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7F5" w:rsidRPr="00DB1A40" w:rsidRDefault="002367F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2367F5" w:rsidRPr="00DB1A40" w:rsidRDefault="002367F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367F5" w:rsidRPr="00DB1A40" w:rsidRDefault="002367F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2367F5" w:rsidRPr="00DB1A40" w:rsidRDefault="002367F5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367F5" w:rsidRPr="00DB1A40" w:rsidRDefault="002367F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367F5" w:rsidRPr="00DB1A40" w:rsidRDefault="002367F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367F5" w:rsidRPr="00DB1A40" w:rsidRDefault="002367F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367F5" w:rsidRPr="00DB1A40" w:rsidRDefault="002367F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2367F5" w:rsidRDefault="002367F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</w:p>
    <w:p w:rsidR="002367F5" w:rsidRPr="00DB1A40" w:rsidRDefault="002367F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u w:val="single"/>
          <w:lang w:eastAsia="ru-RU"/>
        </w:rPr>
        <w:t>ПРЕДДИПЛОМНОЙ</w:t>
      </w:r>
      <w:r w:rsidRPr="004946D1">
        <w:rPr>
          <w:b/>
          <w:bCs/>
          <w:sz w:val="28"/>
          <w:szCs w:val="28"/>
          <w:u w:val="single"/>
          <w:lang w:eastAsia="ru-RU"/>
        </w:rPr>
        <w:t xml:space="preserve"> ПРАКТИК</w:t>
      </w:r>
      <w:r>
        <w:rPr>
          <w:b/>
          <w:bCs/>
          <w:sz w:val="28"/>
          <w:szCs w:val="28"/>
          <w:u w:val="single"/>
          <w:lang w:eastAsia="ru-RU"/>
        </w:rPr>
        <w:t>И</w:t>
      </w:r>
    </w:p>
    <w:p w:rsidR="002367F5" w:rsidRPr="00DB1A40" w:rsidRDefault="002367F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367F5" w:rsidRPr="00DB1A40" w:rsidRDefault="002367F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367F5" w:rsidRPr="00DB1A40" w:rsidRDefault="002367F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367F5" w:rsidRPr="00DB1A40" w:rsidTr="00F64EC6">
        <w:trPr>
          <w:trHeight w:val="409"/>
        </w:trPr>
        <w:tc>
          <w:tcPr>
            <w:tcW w:w="3646" w:type="dxa"/>
          </w:tcPr>
          <w:p w:rsidR="002367F5" w:rsidRPr="00DB1A40" w:rsidRDefault="002367F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7F5" w:rsidRPr="00DB1A40" w:rsidRDefault="002367F5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38.03.04 Государственное и муниципальное управление</w:t>
            </w:r>
            <w:r w:rsidRPr="00C72D03">
              <w:rPr>
                <w:sz w:val="28"/>
                <w:szCs w:val="28"/>
              </w:rPr>
              <w:tab/>
            </w:r>
            <w:r w:rsidRPr="00C72D03">
              <w:rPr>
                <w:sz w:val="28"/>
                <w:szCs w:val="28"/>
              </w:rPr>
              <w:tab/>
            </w:r>
          </w:p>
        </w:tc>
      </w:tr>
      <w:tr w:rsidR="002367F5" w:rsidRPr="00DB1A40" w:rsidTr="00F64EC6">
        <w:trPr>
          <w:trHeight w:val="402"/>
        </w:trPr>
        <w:tc>
          <w:tcPr>
            <w:tcW w:w="3646" w:type="dxa"/>
          </w:tcPr>
          <w:p w:rsidR="00222A5D" w:rsidRDefault="00222A5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2A5D" w:rsidRDefault="00222A5D" w:rsidP="00F64EC6">
            <w:pPr>
              <w:jc w:val="both"/>
              <w:rPr>
                <w:sz w:val="28"/>
                <w:szCs w:val="28"/>
              </w:rPr>
            </w:pPr>
          </w:p>
          <w:p w:rsidR="002367F5" w:rsidRPr="00DB1A40" w:rsidRDefault="002367F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2367F5" w:rsidRPr="00DB1A40" w:rsidTr="00F64EC6">
        <w:tc>
          <w:tcPr>
            <w:tcW w:w="3646" w:type="dxa"/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2367F5" w:rsidRPr="00DB1A40" w:rsidTr="00F64EC6">
        <w:tc>
          <w:tcPr>
            <w:tcW w:w="3646" w:type="dxa"/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Default="002367F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22A5D" w:rsidRPr="00DB1A40" w:rsidRDefault="00222A5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367F5" w:rsidRPr="00DB1A40" w:rsidRDefault="002367F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2367F5" w:rsidRPr="00DB1A40" w:rsidRDefault="002367F5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предипломной</w:t>
      </w:r>
      <w:r w:rsidRPr="00B3595E">
        <w:t xml:space="preserve"> практик</w:t>
      </w:r>
      <w:r>
        <w:t xml:space="preserve">и 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C72D03">
        <w:t>38.03.04 Государственное и муниципальное управление</w:t>
      </w:r>
      <w:r w:rsidRPr="00DB1A40">
        <w:t>.</w:t>
      </w:r>
    </w:p>
    <w:p w:rsidR="002367F5" w:rsidRPr="00DB1A40" w:rsidRDefault="002367F5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2367F5" w:rsidRPr="00DB1A40" w:rsidRDefault="002367F5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367F5" w:rsidRPr="00DB1A40" w:rsidRDefault="002367F5" w:rsidP="00A3058E">
      <w:pPr>
        <w:ind w:firstLine="709"/>
        <w:jc w:val="both"/>
        <w:rPr>
          <w:sz w:val="24"/>
          <w:szCs w:val="24"/>
        </w:rPr>
      </w:pPr>
    </w:p>
    <w:p w:rsidR="002367F5" w:rsidRPr="00DB1A40" w:rsidRDefault="002367F5" w:rsidP="00A3058E">
      <w:pPr>
        <w:ind w:firstLine="709"/>
        <w:jc w:val="both"/>
        <w:rPr>
          <w:sz w:val="24"/>
          <w:szCs w:val="24"/>
        </w:rPr>
      </w:pPr>
    </w:p>
    <w:p w:rsidR="002367F5" w:rsidRPr="00DB1A40" w:rsidRDefault="002367F5" w:rsidP="00A3058E">
      <w:pPr>
        <w:ind w:firstLine="709"/>
        <w:jc w:val="both"/>
        <w:rPr>
          <w:sz w:val="24"/>
          <w:szCs w:val="24"/>
        </w:rPr>
      </w:pPr>
    </w:p>
    <w:p w:rsidR="002367F5" w:rsidRPr="00DB1A40" w:rsidRDefault="002367F5" w:rsidP="00A3058E">
      <w:pPr>
        <w:ind w:firstLine="709"/>
        <w:jc w:val="both"/>
        <w:rPr>
          <w:sz w:val="24"/>
          <w:szCs w:val="24"/>
        </w:rPr>
      </w:pPr>
    </w:p>
    <w:p w:rsidR="002367F5" w:rsidRPr="00DB1A40" w:rsidRDefault="002367F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367F5" w:rsidRPr="00DB1A40" w:rsidRDefault="002367F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367F5" w:rsidRPr="00DB1A40" w:rsidRDefault="002367F5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367F5" w:rsidRPr="00DB1A40" w:rsidRDefault="002367F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6944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преддипломная</w:t>
      </w:r>
      <w:r w:rsidRPr="00C66F45">
        <w:rPr>
          <w:bCs/>
          <w:sz w:val="24"/>
          <w:szCs w:val="24"/>
        </w:rPr>
        <w:t xml:space="preserve"> практик</w:t>
      </w:r>
      <w:r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.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DB1A40">
        <w:rPr>
          <w:bCs/>
          <w:sz w:val="24"/>
          <w:szCs w:val="24"/>
        </w:rPr>
        <w:t xml:space="preserve"> практика». Практика запланирована для обучающихся, осваивающих программу по направлению подготовки </w:t>
      </w:r>
      <w:r w:rsidRPr="00694435">
        <w:rPr>
          <w:bCs/>
          <w:sz w:val="24"/>
          <w:szCs w:val="24"/>
        </w:rPr>
        <w:t>38.03.04 Государственное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2367F5" w:rsidRPr="00DB1A40" w:rsidRDefault="002367F5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 xml:space="preserve">. 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2367F5" w:rsidRPr="007E7671" w:rsidRDefault="002367F5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b/>
          <w:snapToGrid w:val="0"/>
          <w:color w:val="000000"/>
          <w:sz w:val="24"/>
          <w:szCs w:val="24"/>
        </w:rPr>
        <w:t>преддипломной</w:t>
      </w:r>
      <w:r w:rsidRPr="00C66F45">
        <w:rPr>
          <w:b/>
          <w:snapToGrid w:val="0"/>
          <w:color w:val="000000"/>
          <w:sz w:val="24"/>
          <w:szCs w:val="24"/>
        </w:rPr>
        <w:t xml:space="preserve"> практики</w:t>
      </w:r>
      <w:r w:rsidRPr="007E7671">
        <w:rPr>
          <w:b/>
          <w:snapToGrid w:val="0"/>
          <w:color w:val="000000"/>
          <w:sz w:val="24"/>
          <w:szCs w:val="24"/>
        </w:rPr>
        <w:t>:</w:t>
      </w:r>
    </w:p>
    <w:p w:rsidR="002367F5" w:rsidRDefault="002367F5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проведение самостоятельной научно- исследовательской работы по выбранной теме выпускной квалификационной работы, заключающейся в анализе показателей деятельности органов, предприятий и учреждений в сфере управления и в разработке рекомендаций по совершенствованию деятельности в сфере управления.</w:t>
      </w:r>
    </w:p>
    <w:p w:rsidR="002367F5" w:rsidRPr="007E7671" w:rsidRDefault="002367F5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Задачами </w:t>
      </w:r>
      <w:r>
        <w:rPr>
          <w:b/>
          <w:snapToGrid w:val="0"/>
          <w:color w:val="000000"/>
          <w:sz w:val="24"/>
          <w:szCs w:val="24"/>
        </w:rPr>
        <w:t>преддипломной</w:t>
      </w:r>
      <w:r w:rsidRPr="007E7671">
        <w:rPr>
          <w:b/>
          <w:snapToGrid w:val="0"/>
          <w:color w:val="000000"/>
          <w:sz w:val="24"/>
          <w:szCs w:val="24"/>
        </w:rPr>
        <w:t xml:space="preserve"> практики являются: </w:t>
      </w:r>
    </w:p>
    <w:p w:rsidR="002367F5" w:rsidRPr="00E70CE3" w:rsidRDefault="002367F5" w:rsidP="00E70CE3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-</w:t>
      </w:r>
      <w:r w:rsidRPr="00E70CE3">
        <w:rPr>
          <w:bCs/>
          <w:snapToGrid w:val="0"/>
          <w:color w:val="000000"/>
          <w:sz w:val="24"/>
          <w:szCs w:val="24"/>
        </w:rPr>
        <w:tab/>
        <w:t>систематизация и углубление теоретических и практических знаний по профилю подготовки, их применение при решении конкретных управленческих или методических задач в соответствии с темой выпускной квалификационной работы;</w:t>
      </w:r>
    </w:p>
    <w:p w:rsidR="002367F5" w:rsidRPr="00E70CE3" w:rsidRDefault="002367F5" w:rsidP="00E70CE3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-</w:t>
      </w:r>
      <w:r w:rsidRPr="00E70CE3">
        <w:rPr>
          <w:bCs/>
          <w:snapToGrid w:val="0"/>
          <w:color w:val="000000"/>
          <w:sz w:val="24"/>
          <w:szCs w:val="24"/>
        </w:rPr>
        <w:tab/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2367F5" w:rsidRPr="00E70CE3" w:rsidRDefault="002367F5" w:rsidP="00E70CE3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-</w:t>
      </w:r>
      <w:r w:rsidRPr="00E70CE3">
        <w:rPr>
          <w:bCs/>
          <w:snapToGrid w:val="0"/>
          <w:color w:val="000000"/>
          <w:sz w:val="24"/>
          <w:szCs w:val="24"/>
        </w:rPr>
        <w:tab/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2367F5" w:rsidRDefault="002367F5" w:rsidP="00E70CE3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- анализ показателей деятельности органов, предприятий и учреждений в сфере управления.</w:t>
      </w:r>
    </w:p>
    <w:p w:rsidR="002367F5" w:rsidRDefault="002367F5" w:rsidP="00E70CE3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E70CE3">
        <w:rPr>
          <w:sz w:val="24"/>
          <w:szCs w:val="24"/>
        </w:rPr>
        <w:t>– проводится в органах государственной власти РФ, органах субъектов РФ и в органах местного самоуправления, а также в государственных или муниципальных учреждениях, государственных и муниципальных предприятиях и учреждениях, в научных и образовательных организациях, в политических партиях, общественно-политических, некоммерческих и коммерческих организациях.  Место прохождения практики определяется с учетом пожеланий обучающихся и может быть выбрано обучающимися самостоятельно.</w:t>
      </w:r>
    </w:p>
    <w:p w:rsidR="002367F5" w:rsidRPr="00DB1A40" w:rsidRDefault="002367F5" w:rsidP="00CF2946">
      <w:pPr>
        <w:jc w:val="both"/>
        <w:rPr>
          <w:sz w:val="24"/>
          <w:szCs w:val="24"/>
        </w:rPr>
      </w:pPr>
    </w:p>
    <w:p w:rsidR="002367F5" w:rsidRPr="00DB1A40" w:rsidRDefault="002367F5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2367F5" w:rsidRPr="00DB1A40" w:rsidRDefault="002367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2367F5" w:rsidRPr="00DB1A40" w:rsidRDefault="002367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2367F5" w:rsidRPr="00880817" w:rsidRDefault="002367F5" w:rsidP="00880817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880817" w:rsidRPr="00880817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2367F5" w:rsidRPr="00DB1A40" w:rsidRDefault="002367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</w:t>
      </w:r>
      <w:r w:rsidRPr="003F2A6A">
        <w:rPr>
          <w:color w:val="000000"/>
          <w:sz w:val="24"/>
          <w:szCs w:val="24"/>
          <w:lang w:eastAsia="ru-RU"/>
        </w:rPr>
        <w:t xml:space="preserve">38.03.04 </w:t>
      </w:r>
      <w:r>
        <w:rPr>
          <w:color w:val="000000"/>
          <w:sz w:val="24"/>
          <w:szCs w:val="24"/>
          <w:lang w:eastAsia="ru-RU"/>
        </w:rPr>
        <w:t>«</w:t>
      </w:r>
      <w:r w:rsidRPr="003F2A6A">
        <w:rPr>
          <w:color w:val="000000"/>
          <w:sz w:val="24"/>
          <w:szCs w:val="24"/>
          <w:lang w:eastAsia="ru-RU"/>
        </w:rPr>
        <w:t>Государственное и муниципальное управление</w:t>
      </w:r>
      <w:r>
        <w:rPr>
          <w:color w:val="000000"/>
          <w:sz w:val="24"/>
          <w:szCs w:val="24"/>
          <w:lang w:eastAsia="ru-RU"/>
        </w:rPr>
        <w:t>»</w:t>
      </w:r>
      <w:r w:rsidRPr="00DB1A40">
        <w:rPr>
          <w:color w:val="000000"/>
          <w:sz w:val="24"/>
          <w:szCs w:val="24"/>
          <w:lang w:eastAsia="ru-RU"/>
        </w:rPr>
        <w:t xml:space="preserve"> и уровню высшего образования Бакалавриат, утвержденным приказом Минобрнауки России от </w:t>
      </w:r>
      <w:r w:rsidRPr="003F2A6A">
        <w:rPr>
          <w:color w:val="000000"/>
          <w:sz w:val="24"/>
          <w:szCs w:val="24"/>
          <w:lang w:eastAsia="ru-RU"/>
        </w:rPr>
        <w:t xml:space="preserve">13 августа </w:t>
      </w:r>
      <w:smartTag w:uri="urn:schemas-microsoft-com:office:smarttags" w:element="metricconverter">
        <w:smartTagPr>
          <w:attr w:name="ProductID" w:val="2020 г"/>
        </w:smartTagPr>
        <w:r w:rsidRPr="003F2A6A">
          <w:rPr>
            <w:color w:val="000000"/>
            <w:sz w:val="24"/>
            <w:szCs w:val="24"/>
            <w:lang w:eastAsia="ru-RU"/>
          </w:rPr>
          <w:t>2020 г</w:t>
        </w:r>
      </w:smartTag>
      <w:r w:rsidRPr="003F2A6A">
        <w:rPr>
          <w:color w:val="000000"/>
          <w:sz w:val="24"/>
          <w:szCs w:val="24"/>
          <w:lang w:eastAsia="ru-RU"/>
        </w:rPr>
        <w:t>. N 1016</w:t>
      </w:r>
      <w:r w:rsidRPr="00DB1A40">
        <w:rPr>
          <w:sz w:val="24"/>
          <w:szCs w:val="24"/>
        </w:rPr>
        <w:t>;</w:t>
      </w:r>
    </w:p>
    <w:p w:rsidR="002367F5" w:rsidRPr="00DB1A40" w:rsidRDefault="002367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2367F5" w:rsidRDefault="002367F5" w:rsidP="00750A48">
      <w:pPr>
        <w:ind w:left="1129" w:right="2"/>
        <w:jc w:val="both"/>
        <w:rPr>
          <w:sz w:val="24"/>
          <w:szCs w:val="24"/>
        </w:rPr>
      </w:pPr>
    </w:p>
    <w:p w:rsidR="002367F5" w:rsidRPr="00DB1A40" w:rsidRDefault="002367F5" w:rsidP="00750A48">
      <w:pPr>
        <w:jc w:val="both"/>
        <w:rPr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2367F5" w:rsidRPr="00EE4D98" w:rsidTr="00470EA3">
        <w:trPr>
          <w:trHeight w:val="795"/>
        </w:trPr>
        <w:tc>
          <w:tcPr>
            <w:tcW w:w="2093" w:type="dxa"/>
          </w:tcPr>
          <w:p w:rsidR="002367F5" w:rsidRPr="00EE4D98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2367F5" w:rsidRPr="00EE4D98" w:rsidRDefault="002367F5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2367F5" w:rsidRPr="00EE4D98" w:rsidRDefault="002367F5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2367F5" w:rsidRPr="00EE4D98" w:rsidTr="00470EA3">
        <w:trPr>
          <w:trHeight w:val="294"/>
        </w:trPr>
        <w:tc>
          <w:tcPr>
            <w:tcW w:w="2093" w:type="dxa"/>
          </w:tcPr>
          <w:p w:rsidR="002367F5" w:rsidRPr="00EE4D98" w:rsidRDefault="002367F5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2367F5" w:rsidRPr="00EE4D98" w:rsidRDefault="002367F5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осуществлять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827" w:type="dxa"/>
          </w:tcPr>
          <w:p w:rsidR="002367F5" w:rsidRPr="00EE4D98" w:rsidRDefault="002367F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Знать: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 xml:space="preserve">- как грамотно, логично, аргументированно формировать собственные суждения и оценки, опираясь на основные категории, принципы, методы и законы философии, логику философского мышления. Отличать факты от мнений, интерпретаций, оценок и т.д. в рассуждениях других участников деятельности. 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Уметь: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анализировать задачу, выделяя этапы ее решения, действия по решению задачи;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находить, анализировать, систематизировать и синтезировать информацию, необходимую для решения поставленной задачи.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Владеть: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приемами и навыками определения и оценивания практических</w:t>
            </w:r>
          </w:p>
          <w:p w:rsidR="002367F5" w:rsidRPr="00EE4D98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последствий возможных вариантов решения поставленных задач: навыками поиска информации и практической работы с информационными источниками.</w:t>
            </w:r>
          </w:p>
        </w:tc>
      </w:tr>
      <w:tr w:rsidR="002367F5" w:rsidRPr="00EE4D98" w:rsidTr="002E3A45">
        <w:trPr>
          <w:trHeight w:val="32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</w:t>
            </w:r>
          </w:p>
          <w:p w:rsidR="002367F5" w:rsidRPr="00EE4D98" w:rsidRDefault="002367F5" w:rsidP="00D2161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УК-2.1. Знает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2367F5" w:rsidRPr="00EE4D98" w:rsidRDefault="002367F5" w:rsidP="00251CEC">
            <w:pPr>
              <w:pStyle w:val="TableParagraph"/>
              <w:ind w:right="98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Знать:</w:t>
            </w:r>
          </w:p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основы теории государства и права, теории возникновения, развития и функционирования государства и права, формы государства, механизм государства, основные категории права, приоритетные направления развития правовой системы РФ, законы и иные нормативные правовые акты, основы законности и правопорядка</w:t>
            </w:r>
          </w:p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Уметь:</w:t>
            </w:r>
          </w:p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свободно оперировать юридическими понятиями и категориями, исходя из поставленной цели</w:t>
            </w:r>
          </w:p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Владеть:</w:t>
            </w:r>
          </w:p>
          <w:p w:rsidR="002367F5" w:rsidRPr="00EE4D98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приемами и навыками по анализу, восприятию правовой  информации; навыками работы с правовыми актами;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КонсультантПлюс, исходя из поставленной цели</w:t>
            </w:r>
          </w:p>
        </w:tc>
      </w:tr>
      <w:tr w:rsidR="002367F5" w:rsidRPr="00EE4D98" w:rsidTr="00F47A8C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</w:t>
            </w:r>
          </w:p>
          <w:p w:rsidR="002367F5" w:rsidRPr="00EE4D98" w:rsidRDefault="002367F5" w:rsidP="00D2161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Default="002367F5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2367F5" w:rsidRPr="00EE4D98" w:rsidRDefault="002367F5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УК-3.2.Умеетустанавливатьиподдерживать</w:t>
            </w:r>
            <w:r w:rsidRPr="00EE4D98">
              <w:rPr>
                <w:bCs/>
                <w:spacing w:val="-1"/>
                <w:sz w:val="24"/>
                <w:szCs w:val="24"/>
              </w:rPr>
              <w:t xml:space="preserve">взаимодействие, </w:t>
            </w:r>
            <w:r w:rsidRPr="00EE4D98">
              <w:rPr>
                <w:bCs/>
                <w:sz w:val="24"/>
                <w:szCs w:val="24"/>
              </w:rPr>
              <w:t>обеспечивающее успешную работу вколлективе</w:t>
            </w:r>
          </w:p>
          <w:p w:rsidR="002367F5" w:rsidRPr="00EE4D98" w:rsidRDefault="002367F5" w:rsidP="00251CE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УК-3.3.</w:t>
            </w:r>
            <w:r w:rsidRPr="00EE4D98">
              <w:rPr>
                <w:bCs/>
                <w:sz w:val="24"/>
                <w:szCs w:val="24"/>
              </w:rPr>
              <w:tab/>
              <w:t>Владеет</w:t>
            </w:r>
            <w:r w:rsidRPr="00EE4D98">
              <w:rPr>
                <w:bCs/>
                <w:sz w:val="24"/>
                <w:szCs w:val="24"/>
              </w:rPr>
              <w:tab/>
              <w:t>навыками</w:t>
            </w:r>
            <w:r w:rsidRPr="00EE4D98">
              <w:rPr>
                <w:bCs/>
                <w:sz w:val="24"/>
                <w:szCs w:val="24"/>
              </w:rPr>
              <w:tab/>
              <w:t>социального</w:t>
            </w:r>
            <w:r w:rsidRPr="00EE4D98">
              <w:rPr>
                <w:bCs/>
                <w:sz w:val="24"/>
                <w:szCs w:val="24"/>
              </w:rPr>
              <w:tab/>
              <w:t>взаимодействия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в </w:t>
            </w:r>
            <w:r w:rsidRPr="00EE4D98">
              <w:rPr>
                <w:bCs/>
                <w:sz w:val="24"/>
                <w:szCs w:val="24"/>
              </w:rPr>
              <w:t>профессиональнойдеятельности</w:t>
            </w:r>
          </w:p>
        </w:tc>
        <w:tc>
          <w:tcPr>
            <w:tcW w:w="3827" w:type="dxa"/>
          </w:tcPr>
          <w:p w:rsidR="002367F5" w:rsidRPr="005B4A61" w:rsidRDefault="002367F5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 xml:space="preserve">Знать: основные приемы и нормы социального взаимодействия </w:t>
            </w:r>
          </w:p>
          <w:p w:rsidR="002367F5" w:rsidRPr="005B4A61" w:rsidRDefault="002367F5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Уметь: устанавливать и поддерживать взаимодействие, обеспечивающее успешную работу в коллективе</w:t>
            </w:r>
          </w:p>
          <w:p w:rsidR="002367F5" w:rsidRPr="00EE4D98" w:rsidRDefault="002367F5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Владеть:</w:t>
            </w:r>
            <w:r w:rsidRPr="005B4A61">
              <w:rPr>
                <w:bCs/>
                <w:sz w:val="24"/>
                <w:szCs w:val="24"/>
              </w:rPr>
              <w:tab/>
              <w:t>навыками социального взаимодействия в профессиональной деятельности</w:t>
            </w:r>
          </w:p>
        </w:tc>
      </w:tr>
      <w:tr w:rsidR="002367F5" w:rsidRPr="00EE4D98" w:rsidTr="0066493D">
        <w:trPr>
          <w:trHeight w:val="3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662DF2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2367F5" w:rsidRPr="00EE4D98" w:rsidRDefault="002367F5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Федерации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2367F5" w:rsidRPr="00EE4D98" w:rsidRDefault="002367F5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Знать: основные типы</w:t>
            </w:r>
          </w:p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норм современного русского литературного языка; особенности современных коммуникативно-прагматических правил иэтики речевого общения; правила делового этикета.</w:t>
            </w:r>
          </w:p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строить выступление в соответствии с замыслом речи, свободно держаться перед аудиторией, осуществлять обратную связь с нею; анализировать цели и задачи процесса общения</w:t>
            </w:r>
          </w:p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 различных ситуациях профессиональнойжизни</w:t>
            </w:r>
          </w:p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Владеть: навыками деловой коммуникации на русском языке; способами</w:t>
            </w:r>
          </w:p>
          <w:p w:rsidR="002367F5" w:rsidRPr="00EE4D98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установления контактов и поддержания взаимодействия в условиях поликультурнойсреды</w:t>
            </w:r>
          </w:p>
        </w:tc>
      </w:tr>
      <w:tr w:rsidR="002367F5" w:rsidRPr="00EE4D98" w:rsidTr="000573FF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662DF2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2367F5" w:rsidRPr="00EE4D98" w:rsidRDefault="002367F5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2367F5" w:rsidRPr="00EE4D98" w:rsidRDefault="002367F5" w:rsidP="00251CEC">
            <w:pPr>
              <w:pStyle w:val="TableParagraph"/>
              <w:spacing w:line="235" w:lineRule="auto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Знать: 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этапы философско-исторического развития России и др. стран в контексте мировой истории и культурных традиций мира, включая мировые религии, философские и этические учения.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-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приемами и навыками демонстрации уважительного отношения к историческому наследию и социокультурным традициям различных социальных групп.</w:t>
            </w:r>
          </w:p>
        </w:tc>
      </w:tr>
      <w:tr w:rsidR="002367F5" w:rsidRPr="00EE4D98" w:rsidTr="006418B0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D9307E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</w:t>
            </w:r>
          </w:p>
          <w:p w:rsidR="002367F5" w:rsidRPr="00EE4D98" w:rsidRDefault="002367F5" w:rsidP="00D9307E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2367F5" w:rsidRPr="00EE4D98" w:rsidRDefault="002367F5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2367F5" w:rsidRPr="00EE4D98" w:rsidRDefault="002367F5" w:rsidP="00251CEC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827" w:type="dxa"/>
          </w:tcPr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Знать: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содержание основных понятий и категорий ТМ, формирующих понимание о важности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сфере государственного и муниципального управления. 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содержание понятия времени и его виды, как ключевого ресурса в формировании новой парадигмы управления   ; 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технологии ТМ как инструменты саморазвития и самоорганизации. 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Уметь: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сфере государственного и муниципального управления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задач;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логически последовательно строить траекторию саморазвития на основе  персональной ТМ – системы в сфере государственного и муниципального управления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анализировать и применять в своей деятельности нормы организации и планирования времени в профессиональной сфере; 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 - своевременно выявлять 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Владеть: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 знаниями о своих ресурсах и их пределах (личностных, психофизиологических, ситуативных, временных и т.д.) для успешного выполнения порученной работы  в сфере государственного и муниципального управления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-приемами оптимизации времени и средствами сокращения потерь времени;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-возможностями для приобретения новых знаний и умений на основе технологий, методов, приемов и инструментария ТМ в профессиональной сфере.</w:t>
            </w:r>
          </w:p>
        </w:tc>
      </w:tr>
      <w:tr w:rsidR="002367F5" w:rsidRPr="00EE4D98" w:rsidTr="0031376A">
        <w:trPr>
          <w:trHeight w:val="293"/>
        </w:trPr>
        <w:tc>
          <w:tcPr>
            <w:tcW w:w="2093" w:type="dxa"/>
          </w:tcPr>
          <w:p w:rsidR="002367F5" w:rsidRPr="001617F5" w:rsidRDefault="002367F5" w:rsidP="00161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УК-7. Способен</w:t>
            </w:r>
          </w:p>
          <w:p w:rsidR="002367F5" w:rsidRPr="001617F5" w:rsidRDefault="002367F5" w:rsidP="001617F5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 xml:space="preserve">поддерживать должный уровень физической подготовленности для обеспечения полноценной социальной и профессиональной деятельности </w:t>
            </w:r>
          </w:p>
        </w:tc>
        <w:tc>
          <w:tcPr>
            <w:tcW w:w="3827" w:type="dxa"/>
          </w:tcPr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УК-7.1  Знает 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УК-7.2 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УК-7.3</w:t>
            </w:r>
            <w:r w:rsidRPr="001617F5">
              <w:rPr>
                <w:sz w:val="24"/>
                <w:szCs w:val="24"/>
              </w:rPr>
              <w:tab/>
              <w:t>Владеет</w:t>
            </w:r>
            <w:r w:rsidRPr="001617F5">
              <w:rPr>
                <w:sz w:val="24"/>
                <w:szCs w:val="24"/>
              </w:rPr>
              <w:tab/>
              <w:t>здоровьесберегающими</w:t>
            </w:r>
            <w:r w:rsidRPr="001617F5">
              <w:rPr>
                <w:sz w:val="24"/>
                <w:szCs w:val="24"/>
              </w:rPr>
              <w:tab/>
              <w:t>технологиями, поддерживающими должный уровень физической подготовленности для обеспечения полноценной социальной и профессиональной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деятельности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</w:p>
          <w:p w:rsidR="002367F5" w:rsidRPr="001617F5" w:rsidRDefault="002367F5" w:rsidP="001617F5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 xml:space="preserve">Знать: 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Теоретические основы физической культуры и ее место в общекультурном пространстве и общественной жизни.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Научно-практические основы физической культуры и здорового образа жизни.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Различные методики адаптивной и лечебной физкультурно-спортивной деятельности и здоровьесберегающие технологии.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Теоретические основы профессионально-прикладной физической подготовки.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Уметь: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Использовать творчески средства и методы адаптивного и лечебного физического воспитания для профессионально-личностного развития, физического самосовершенствования, формирования здорового образа и стиля жизни.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Использовать теоретические знания в области физической культуры, адаптивной и лечебной физической культуры и спорта для самостоятельной организаторской работы в профессиональной деятельности.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Владеть: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Средствами и методами укрепления индивидуального здоровья, физического самосовершенствования.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 xml:space="preserve"> Ценностями физической культуры личности для успешной социально-культурной и профессиональной деятельности.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Приобрести опыт деятельности: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Самостоятельных занятий адаптивной и лечебной физической культурой.</w:t>
            </w:r>
          </w:p>
          <w:p w:rsidR="002367F5" w:rsidRPr="001617F5" w:rsidRDefault="002367F5" w:rsidP="001617F5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Использования профессионально-прикладной физической культуры в дальнейшей самостоятельной жизни.</w:t>
            </w:r>
          </w:p>
        </w:tc>
      </w:tr>
      <w:tr w:rsidR="002367F5" w:rsidRPr="00EE4D98" w:rsidTr="00FC65EF">
        <w:trPr>
          <w:trHeight w:val="293"/>
        </w:trPr>
        <w:tc>
          <w:tcPr>
            <w:tcW w:w="2093" w:type="dxa"/>
          </w:tcPr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УК-8</w:t>
            </w:r>
          </w:p>
          <w:p w:rsidR="002367F5" w:rsidRPr="00A60B93" w:rsidRDefault="002367F5" w:rsidP="00A60B93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Способен создавать и поддерживать в повседневной</w:t>
            </w:r>
            <w:r w:rsidRPr="00A60B93">
              <w:rPr>
                <w:sz w:val="24"/>
                <w:szCs w:val="24"/>
              </w:rPr>
              <w:tab/>
              <w:t>жизни</w:t>
            </w:r>
            <w:r w:rsidRPr="00A60B93">
              <w:rPr>
                <w:sz w:val="24"/>
                <w:szCs w:val="24"/>
              </w:rPr>
              <w:tab/>
            </w:r>
            <w:r w:rsidRPr="00A60B93">
              <w:rPr>
                <w:sz w:val="24"/>
                <w:szCs w:val="24"/>
              </w:rPr>
              <w:tab/>
              <w:t>и</w:t>
            </w:r>
            <w:r w:rsidRPr="00A60B93">
              <w:rPr>
                <w:sz w:val="24"/>
                <w:szCs w:val="24"/>
              </w:rPr>
              <w:tab/>
              <w:t>в профессиональной</w:t>
            </w:r>
            <w:r w:rsidRPr="00A60B93">
              <w:rPr>
                <w:sz w:val="24"/>
                <w:szCs w:val="24"/>
              </w:rPr>
              <w:tab/>
            </w:r>
            <w:r w:rsidRPr="00A60B93">
              <w:rPr>
                <w:sz w:val="24"/>
                <w:szCs w:val="24"/>
              </w:rPr>
              <w:tab/>
              <w:t>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Pr="00A60B93">
              <w:rPr>
                <w:sz w:val="24"/>
                <w:szCs w:val="24"/>
              </w:rPr>
              <w:tab/>
              <w:t>в профессиональной</w:t>
            </w:r>
            <w:r w:rsidRPr="00A60B93">
              <w:rPr>
                <w:sz w:val="24"/>
                <w:szCs w:val="24"/>
              </w:rPr>
              <w:tab/>
              <w:t>деятельности</w:t>
            </w:r>
          </w:p>
        </w:tc>
        <w:tc>
          <w:tcPr>
            <w:tcW w:w="3827" w:type="dxa"/>
          </w:tcPr>
          <w:p w:rsidR="002367F5" w:rsidRPr="00A60B93" w:rsidRDefault="002367F5" w:rsidP="00A60B9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60B93">
              <w:rPr>
                <w:bCs/>
                <w:sz w:val="24"/>
                <w:szCs w:val="24"/>
              </w:rPr>
              <w:t xml:space="preserve">УК-8.1. 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</w:p>
          <w:p w:rsidR="002367F5" w:rsidRPr="00A60B93" w:rsidRDefault="002367F5" w:rsidP="00A60B9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60B93">
              <w:rPr>
                <w:bCs/>
                <w:sz w:val="24"/>
                <w:szCs w:val="24"/>
              </w:rPr>
              <w:t>УК-8.2.</w:t>
            </w:r>
            <w:r w:rsidRPr="00A60B93">
              <w:rPr>
                <w:bCs/>
                <w:sz w:val="24"/>
                <w:szCs w:val="24"/>
              </w:rPr>
              <w:tab/>
              <w:t>Умеет</w:t>
            </w:r>
            <w:r w:rsidRPr="00A60B93">
              <w:rPr>
                <w:bCs/>
                <w:sz w:val="24"/>
                <w:szCs w:val="24"/>
              </w:rPr>
              <w:tab/>
              <w:t>обеспечивать</w:t>
            </w:r>
            <w:r w:rsidRPr="00A60B93">
              <w:rPr>
                <w:bCs/>
                <w:sz w:val="24"/>
                <w:szCs w:val="24"/>
              </w:rPr>
              <w:tab/>
              <w:t>условия</w:t>
            </w:r>
            <w:r w:rsidRPr="00A60B93">
              <w:rPr>
                <w:bCs/>
                <w:sz w:val="24"/>
                <w:szCs w:val="24"/>
              </w:rPr>
              <w:tab/>
              <w:t>труда</w:t>
            </w:r>
            <w:r w:rsidRPr="00A60B93">
              <w:rPr>
                <w:bCs/>
                <w:sz w:val="24"/>
                <w:szCs w:val="24"/>
              </w:rPr>
              <w:tab/>
              <w:t>на</w:t>
            </w:r>
            <w:r w:rsidRPr="00A60B93">
              <w:rPr>
                <w:bCs/>
                <w:sz w:val="24"/>
                <w:szCs w:val="24"/>
              </w:rPr>
              <w:tab/>
              <w:t>рабочем</w:t>
            </w:r>
            <w:r w:rsidRPr="00A60B93">
              <w:rPr>
                <w:bCs/>
                <w:sz w:val="24"/>
                <w:szCs w:val="24"/>
              </w:rPr>
              <w:tab/>
              <w:t>месте, безопасные условия жизнедеятельности, в том числе при возникновении чрезвычайных ситуаций</w:t>
            </w:r>
          </w:p>
          <w:p w:rsidR="002367F5" w:rsidRPr="00A60B93" w:rsidRDefault="002367F5" w:rsidP="00A60B93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A60B93">
              <w:rPr>
                <w:bCs/>
                <w:sz w:val="24"/>
                <w:szCs w:val="24"/>
              </w:rPr>
              <w:t>УК-8.3.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Знать:</w:t>
            </w:r>
          </w:p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теоретические основы безопасности жизнедеятельности, виды опасностей, способных причинить вред человеку, и критерии их оценки;</w:t>
            </w:r>
          </w:p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Уметь:</w:t>
            </w:r>
          </w:p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ситуаций, применять действующее законодательство в профессиональной деятельности.;</w:t>
            </w:r>
          </w:p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Владеть:</w:t>
            </w:r>
          </w:p>
          <w:p w:rsidR="002367F5" w:rsidRPr="00A60B93" w:rsidRDefault="002367F5" w:rsidP="00A60B9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минимизирующих негативное воздействие результатов человеческой деятельности на окружающую среду</w:t>
            </w:r>
          </w:p>
        </w:tc>
      </w:tr>
      <w:tr w:rsidR="002367F5" w:rsidRPr="00EE4D98" w:rsidTr="00324C7B">
        <w:trPr>
          <w:trHeight w:val="293"/>
        </w:trPr>
        <w:tc>
          <w:tcPr>
            <w:tcW w:w="2093" w:type="dxa"/>
          </w:tcPr>
          <w:p w:rsidR="002367F5" w:rsidRPr="00956CA1" w:rsidRDefault="002367F5" w:rsidP="00956CA1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УК-9. 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3827" w:type="dxa"/>
          </w:tcPr>
          <w:p w:rsidR="002367F5" w:rsidRPr="00956CA1" w:rsidRDefault="002367F5" w:rsidP="00956CA1">
            <w:pPr>
              <w:pStyle w:val="TableParagraph"/>
              <w:ind w:right="95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УК-9.1 Знает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2367F5" w:rsidRPr="00956CA1" w:rsidRDefault="002367F5" w:rsidP="00956CA1">
            <w:pPr>
              <w:pStyle w:val="TableParagraph"/>
              <w:ind w:right="94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УК-9.2 Умеет 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2367F5" w:rsidRPr="00956CA1" w:rsidRDefault="002367F5" w:rsidP="00956CA1">
            <w:pPr>
              <w:pStyle w:val="TableParagraph"/>
              <w:spacing w:line="235" w:lineRule="auto"/>
              <w:ind w:right="95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УК 9.3. Владеет навыками взаимодействия в социальной и профессиональной сферах с лицами с ограниченными возможностями</w:t>
            </w:r>
          </w:p>
          <w:p w:rsidR="002367F5" w:rsidRPr="00956CA1" w:rsidRDefault="002367F5" w:rsidP="00956CA1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здоровья и инвалидами</w:t>
            </w:r>
          </w:p>
        </w:tc>
        <w:tc>
          <w:tcPr>
            <w:tcW w:w="3827" w:type="dxa"/>
          </w:tcPr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Знать: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-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лиц с ограниченными возможностями здоровья;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этические и социальные нормы общения с лицами с ограниченными возможностями;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 развития человека в социальных и профессиональных условиях инклюзивного взаимодействия;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модели инклюзивного взаимодействия.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Уметь: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разрабатывать (совместно с другими специалистами) и реализовывать совместно с участниками инклюзивного взаимодействия программы индивидуального и группового  развития лиц с ОВЗ в условиях профессиональной деятельности;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- взаимодействовать с лицами с ОВЗ и инвалидностью, учитывая их коммуникативные и личностные особенности и потребности в профессиональной среде;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- использовать методы диагностики профессионального развития, общения, деятельности участников инклюзивного взаимодействия;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использовать знания об особенностях гендерного развития лиц с особыми потребностями при решении профессиональных задач.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Владеть: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навыками организации, планирования и проведения социального и профессионального сопровождения в условиях инклюзивного взаимодействия;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- коммуникативными и рефлексивными умениями и навыками инклюзтвного взаимодействия; </w:t>
            </w:r>
          </w:p>
          <w:p w:rsidR="002367F5" w:rsidRPr="00956CA1" w:rsidRDefault="002367F5" w:rsidP="00956CA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- навыками оценки особых коммуникативных потребностей людей с ограниченными возможностями здоровья с учетом их личностных и возрастных особенностей </w:t>
            </w:r>
          </w:p>
        </w:tc>
      </w:tr>
      <w:tr w:rsidR="002367F5" w:rsidRPr="00EE4D98" w:rsidTr="00381AB6">
        <w:trPr>
          <w:trHeight w:val="293"/>
        </w:trPr>
        <w:tc>
          <w:tcPr>
            <w:tcW w:w="2093" w:type="dxa"/>
          </w:tcPr>
          <w:p w:rsidR="002367F5" w:rsidRPr="00EE4D98" w:rsidRDefault="002367F5" w:rsidP="00E44503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2704A0">
              <w:rPr>
                <w:sz w:val="24"/>
                <w:szCs w:val="24"/>
                <w:lang w:eastAsia="ru-RU"/>
              </w:rPr>
              <w:t>УК-10;</w:t>
            </w:r>
            <w:r w:rsidRPr="002704A0">
              <w:rPr>
                <w:sz w:val="24"/>
                <w:szCs w:val="24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2367F5" w:rsidRPr="002704A0" w:rsidRDefault="002367F5" w:rsidP="00E44503">
            <w:pPr>
              <w:widowControl w:val="0"/>
              <w:autoSpaceDE w:val="0"/>
              <w:autoSpaceDN w:val="0"/>
              <w:ind w:left="144" w:right="247" w:firstLine="142"/>
              <w:jc w:val="both"/>
              <w:rPr>
                <w:sz w:val="24"/>
                <w:szCs w:val="24"/>
              </w:rPr>
            </w:pPr>
            <w:r w:rsidRPr="002704A0">
              <w:rPr>
                <w:sz w:val="24"/>
                <w:szCs w:val="24"/>
              </w:rPr>
              <w:t xml:space="preserve">УК-10.1 Знает основные документы, </w:t>
            </w:r>
            <w:r>
              <w:rPr>
                <w:sz w:val="24"/>
                <w:szCs w:val="24"/>
              </w:rPr>
              <w:t>р</w:t>
            </w:r>
            <w:r w:rsidRPr="002704A0">
              <w:rPr>
                <w:sz w:val="24"/>
                <w:szCs w:val="24"/>
              </w:rPr>
              <w:t>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деятельности;</w:t>
            </w:r>
          </w:p>
          <w:p w:rsidR="002367F5" w:rsidRPr="002704A0" w:rsidRDefault="002367F5" w:rsidP="00E44503">
            <w:pPr>
              <w:widowControl w:val="0"/>
              <w:autoSpaceDE w:val="0"/>
              <w:autoSpaceDN w:val="0"/>
              <w:ind w:left="144" w:right="247" w:firstLine="142"/>
              <w:jc w:val="both"/>
              <w:rPr>
                <w:sz w:val="24"/>
                <w:szCs w:val="24"/>
              </w:rPr>
            </w:pPr>
            <w:r w:rsidRPr="002704A0">
              <w:rPr>
                <w:sz w:val="24"/>
                <w:szCs w:val="24"/>
              </w:rPr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2367F5" w:rsidRPr="00EE4D98" w:rsidRDefault="002367F5" w:rsidP="00E44503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2704A0">
              <w:rPr>
                <w:sz w:val="24"/>
                <w:szCs w:val="24"/>
              </w:rPr>
              <w:t>УК-10.3. Владеет навыками применения экономических инструментов;</w:t>
            </w:r>
          </w:p>
        </w:tc>
        <w:tc>
          <w:tcPr>
            <w:tcW w:w="3827" w:type="dxa"/>
          </w:tcPr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Знать: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- методы оценки и принятия стратегических решений на макро и микроуровне в области экономической политики;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Уметь: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 xml:space="preserve">- разрабатывать и обосновывать финансово-экономические показатели, в макро и микроэкономике. 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Владеть: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-методами оценки мероприятий в области экономической политики и принятия стратегических решений на макро и микроуровне.</w:t>
            </w:r>
          </w:p>
          <w:p w:rsidR="002367F5" w:rsidRPr="005B4A61" w:rsidRDefault="002367F5" w:rsidP="00E4450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2367F5" w:rsidRPr="00EE4D98" w:rsidTr="00346A64">
        <w:trPr>
          <w:trHeight w:val="293"/>
        </w:trPr>
        <w:tc>
          <w:tcPr>
            <w:tcW w:w="2093" w:type="dxa"/>
          </w:tcPr>
          <w:p w:rsidR="009D2C1E" w:rsidRPr="009D2C1E" w:rsidRDefault="009D2C1E" w:rsidP="009D2C1E">
            <w:pPr>
              <w:rPr>
                <w:sz w:val="24"/>
                <w:szCs w:val="24"/>
              </w:rPr>
            </w:pPr>
            <w:r w:rsidRPr="009D2C1E">
              <w:rPr>
                <w:sz w:val="24"/>
                <w:szCs w:val="24"/>
              </w:rPr>
              <w:t>УК-11</w:t>
            </w:r>
          </w:p>
          <w:p w:rsidR="002367F5" w:rsidRPr="00AF2450" w:rsidRDefault="009D2C1E" w:rsidP="009D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2C1E">
              <w:rPr>
                <w:sz w:val="24"/>
                <w:szCs w:val="24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2367F5" w:rsidRPr="00AF2450" w:rsidRDefault="002367F5" w:rsidP="00AF2450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F0DE2" w:rsidRPr="005F0DE2" w:rsidRDefault="005F0DE2" w:rsidP="005F0DE2">
            <w:pPr>
              <w:pStyle w:val="TableParagraph"/>
              <w:ind w:left="34" w:right="91"/>
            </w:pPr>
            <w:r w:rsidRPr="005F0DE2">
              <w:rPr>
                <w:b/>
              </w:rPr>
              <w:t xml:space="preserve">УК-11.1 Знает </w:t>
            </w:r>
            <w:r w:rsidRPr="005F0DE2"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5F0DE2" w:rsidRPr="005F0DE2" w:rsidRDefault="005F0DE2" w:rsidP="005F0DE2">
            <w:pPr>
              <w:pStyle w:val="TableParagraph"/>
              <w:ind w:left="34" w:right="91"/>
            </w:pPr>
            <w:r w:rsidRPr="005F0DE2">
              <w:rPr>
                <w:b/>
              </w:rPr>
              <w:t xml:space="preserve">УК-11.2 Умеет </w:t>
            </w:r>
            <w:r w:rsidRPr="005F0DE2"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2367F5" w:rsidRPr="00AF2450" w:rsidRDefault="005F0DE2" w:rsidP="005F0DE2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5F0DE2">
              <w:rPr>
                <w:b/>
                <w:sz w:val="24"/>
                <w:szCs w:val="24"/>
              </w:rPr>
              <w:t xml:space="preserve">УК-11.3 Владеет </w:t>
            </w:r>
            <w:r w:rsidRPr="005F0DE2">
              <w:rPr>
                <w:sz w:val="24"/>
                <w:szCs w:val="24"/>
              </w:rPr>
              <w:t>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2367F5" w:rsidRPr="00AF2450" w:rsidRDefault="002367F5" w:rsidP="00AF2450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AF2450">
              <w:rPr>
                <w:color w:val="000000"/>
                <w:sz w:val="24"/>
                <w:szCs w:val="24"/>
              </w:rPr>
              <w:t>знать:</w:t>
            </w:r>
          </w:p>
          <w:p w:rsidR="002367F5" w:rsidRPr="00AF2450" w:rsidRDefault="002367F5" w:rsidP="00AF2450">
            <w:pPr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 xml:space="preserve">-теоретические и правовые основы политики по противодействию коррупции, ее профилактики и воспитанию нетерпимого отношения к ней в обществе; </w:t>
            </w:r>
          </w:p>
          <w:p w:rsidR="002367F5" w:rsidRPr="00AF2450" w:rsidRDefault="002367F5" w:rsidP="00AF2450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F2450">
              <w:rPr>
                <w:sz w:val="24"/>
                <w:szCs w:val="24"/>
              </w:rPr>
              <w:t>- существующие подходы по противодействию коррупции;</w:t>
            </w:r>
          </w:p>
          <w:p w:rsidR="002367F5" w:rsidRPr="00AF2450" w:rsidRDefault="002367F5" w:rsidP="00AF2450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AF2450">
              <w:rPr>
                <w:color w:val="000000"/>
                <w:sz w:val="24"/>
                <w:szCs w:val="24"/>
              </w:rPr>
              <w:t>уметь:</w:t>
            </w:r>
          </w:p>
          <w:p w:rsidR="002367F5" w:rsidRPr="00AF2450" w:rsidRDefault="002367F5" w:rsidP="00AF2450">
            <w:pPr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 xml:space="preserve">- планировать, организовывать и оценивать результаты антикоррупционной политики, </w:t>
            </w:r>
          </w:p>
          <w:p w:rsidR="002367F5" w:rsidRPr="00AF2450" w:rsidRDefault="002367F5" w:rsidP="00AF2450">
            <w:pPr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- оценивать и разрешать жизненные ситуации в рамках противодействия коррупции;</w:t>
            </w:r>
          </w:p>
          <w:p w:rsidR="002367F5" w:rsidRPr="00AF2450" w:rsidRDefault="002367F5" w:rsidP="00AF2450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F2450">
              <w:rPr>
                <w:sz w:val="24"/>
                <w:szCs w:val="24"/>
              </w:rPr>
              <w:t>- устанавливать и описывать выявленные в управленческой деятельности коррупциогенные факторы.</w:t>
            </w:r>
          </w:p>
          <w:p w:rsidR="002367F5" w:rsidRPr="00AF2450" w:rsidRDefault="002367F5" w:rsidP="00AF2450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AF2450">
              <w:rPr>
                <w:color w:val="000000"/>
                <w:sz w:val="24"/>
                <w:szCs w:val="24"/>
              </w:rPr>
              <w:t>владеть:</w:t>
            </w:r>
          </w:p>
          <w:p w:rsidR="002367F5" w:rsidRPr="00AF2450" w:rsidRDefault="002367F5" w:rsidP="00AF2450">
            <w:pPr>
              <w:jc w:val="both"/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- навыками поведения в коррупциогенных ситуациях и формировать взаимодействие с людьми на основе этических норм;</w:t>
            </w:r>
          </w:p>
          <w:p w:rsidR="002367F5" w:rsidRPr="00AF2450" w:rsidRDefault="002367F5" w:rsidP="00AF2450">
            <w:pPr>
              <w:spacing w:after="4" w:line="264" w:lineRule="auto"/>
              <w:ind w:right="77"/>
              <w:jc w:val="both"/>
              <w:rPr>
                <w:iCs/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- обязательным понятийным минимумом дисциплины.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EF278B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 Способен обеспечивать приоритет прав и свобод человека; соблюдать нормы законодательства Российской Федерации и служебной этики в своей профессиональной деятельности;</w:t>
            </w:r>
          </w:p>
        </w:tc>
        <w:tc>
          <w:tcPr>
            <w:tcW w:w="3827" w:type="dxa"/>
          </w:tcPr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ОПК-1.1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теории государства и права, теории возникновения, развития и функционирования государства и права, формы государства, механизм государства, приоритетные направления развития правовой системы РФ, законы и иные нормативные правовые акты, регламентирующие основу  правового статуса человека и гражданина в РФ, нормы профессиональной этики.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ОПК-1.2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положения нормативно-правовых актов и правильно их применять при решении практических задач профессиональной деятельности в части обеспечения приоритета прав и свобод человека и гражданина, с учетом норм профессиональной этики.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ОПК-1.3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основными приемами соблюдения нравственных, этических и правовых норм, определяющих особенности социально-правового статуса государственного и муниципального служащего; способами их реализации в условиях профессиональной практики.</w:t>
            </w:r>
          </w:p>
        </w:tc>
        <w:tc>
          <w:tcPr>
            <w:tcW w:w="3827" w:type="dxa"/>
          </w:tcPr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Знать: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 основные нормы профессиональной этики государственного и муниципального служащего.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Уметь: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Анализировать и применять нормативно-правовые акты при решении профессиональных задач в области обеспечения прав и свобод граждан учитывая при этом нормы профессиональной этики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Владеть: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Приемами и способами соблюдения действующих нравственных и этических норм государственной и муниципальной службы при реализации профессиональных задач</w:t>
            </w:r>
          </w:p>
        </w:tc>
      </w:tr>
      <w:tr w:rsidR="002367F5" w:rsidRPr="00EE4D98" w:rsidTr="00432065">
        <w:trPr>
          <w:trHeight w:val="293"/>
        </w:trPr>
        <w:tc>
          <w:tcPr>
            <w:tcW w:w="2093" w:type="dxa"/>
          </w:tcPr>
          <w:p w:rsidR="002367F5" w:rsidRPr="002B4C1F" w:rsidRDefault="002367F5" w:rsidP="002B4C1F">
            <w:pPr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</w:t>
            </w:r>
          </w:p>
          <w:p w:rsidR="002367F5" w:rsidRPr="002B4C1F" w:rsidRDefault="002367F5" w:rsidP="002B4C1F">
            <w:pPr>
              <w:rPr>
                <w:b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</w:p>
        </w:tc>
        <w:tc>
          <w:tcPr>
            <w:tcW w:w="3827" w:type="dxa"/>
          </w:tcPr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ОПК-2.1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Знает: сущность приоритетов профессиональной деятельности, основных понятий, категорий, методов в области принятия управленческих решений; основные пути поиска управленческих решений;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деятельности; приоритеты профессиональной деятельности, принципы распределения полномочий, целеполагания, виды и методы планирования; показатели качества управления и способы его оценки, методы исследования социально-экономических процессов и формирования и реализации управленческих решений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ОПК-2.2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Умеет: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задач; определять приоритеты профессиональной деятельности,  разрабатывать и эффективно исполнять управленческие решения, в том числе в условиях неопределенности и рисков,  выбирать адекватные инструменты и технологии регулирующего воздействия при реализации управленческого решения; оценивать инструменты регулирующего воздействия и эффективность управленческих решений в сфере экономики;  вырабатывать решения с учетом неопределенности и риска; вырабатывать решения на основе критериев, показателей и регламентов, применяемых для оценки качества управления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ОПК-2.3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Владеет: понятийно-категориальным аппаратом; навыками определения приоритетов в области профессиональной деятельности, разработки и эффективного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исполнения управленческих решений, в том числе в условиях неопределенности и рисков,  навыками применения адекватных инструментов и технологий регулирующего воздействия при реализации управленческого решения; навыками разработки планов развития территорий с учетом географических особенностей регионов; инструментами и технологиями реализации управленческих решений;  навыками сравнительного анализа программ социальной политики в различных регионах и обоснования управленческих решений в социальной сфере;  приемами организация контроля качества управленческих решений и осуществление административных процессов;  методами оценки последствий управленческих решений;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 подходами к сравнительному анализу качества государственного управления.</w:t>
            </w:r>
          </w:p>
        </w:tc>
        <w:tc>
          <w:tcPr>
            <w:tcW w:w="3827" w:type="dxa"/>
          </w:tcPr>
          <w:p w:rsidR="002367F5" w:rsidRPr="002B4C1F" w:rsidRDefault="002367F5" w:rsidP="002B4C1F">
            <w:pPr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Знать: </w:t>
            </w:r>
          </w:p>
          <w:p w:rsidR="002367F5" w:rsidRPr="002B4C1F" w:rsidRDefault="002367F5" w:rsidP="002B4C1F">
            <w:pPr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- </w:t>
            </w:r>
            <w:r w:rsidRPr="002B4C1F">
              <w:rPr>
                <w:spacing w:val="-6"/>
                <w:sz w:val="24"/>
                <w:szCs w:val="24"/>
              </w:rPr>
              <w:t>общие и региональные закономерности формирования и развития территориальной структуры экономики и социальной сферы в странах и регионах в условиях сложной и динамичной внешней среды;</w:t>
            </w:r>
          </w:p>
          <w:p w:rsidR="002367F5" w:rsidRPr="002B4C1F" w:rsidRDefault="002367F5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Уметь: </w:t>
            </w:r>
          </w:p>
          <w:p w:rsidR="002367F5" w:rsidRPr="002B4C1F" w:rsidRDefault="002367F5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- применять методику комплексного географического анализа социально-экономического развития стран и регионов для разработки управленческих решений, мер регулирующего воздействия, государственных и муниципальных программ;</w:t>
            </w:r>
          </w:p>
          <w:p w:rsidR="002367F5" w:rsidRPr="002B4C1F" w:rsidRDefault="002367F5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Владеть: </w:t>
            </w:r>
          </w:p>
          <w:p w:rsidR="002367F5" w:rsidRPr="002B4C1F" w:rsidRDefault="002367F5" w:rsidP="002B4C1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 - способностью выявлять тенденции развития современных социально-экономических процессов на основе комплексного экономико-географического анализа стран и регионов для разработки управленческих решений, мер регулирующего воздействия, государственных и муниципальных программ.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</w:t>
            </w:r>
          </w:p>
          <w:p w:rsidR="002367F5" w:rsidRPr="00DD0AF3" w:rsidRDefault="002367F5" w:rsidP="00DD0AF3">
            <w:pPr>
              <w:rPr>
                <w:b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Способен анализировать и применять нормы конституционного, административного и служебного права в профессиональной деятельности; использовать правоприменительную практику;</w:t>
            </w:r>
          </w:p>
        </w:tc>
        <w:tc>
          <w:tcPr>
            <w:tcW w:w="3827" w:type="dxa"/>
          </w:tcPr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ОПК-3.1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Знает: нормы конституционного, административного, муниципального, служебного, трудового права, а также гражданского и    земельного права для использования правоприменительной практики в сферах управления имущественными  отношениями</w:t>
            </w:r>
          </w:p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ОПК-3.2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Умеет: анализировать и применять нормы конституционного, административного, муниципального, служебного, трудового права,  а также гражданского и    земельного права в профессиональной деятельности; использовать правоприменительную практику</w:t>
            </w:r>
          </w:p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ОПК-3.3</w:t>
            </w:r>
          </w:p>
          <w:p w:rsidR="002367F5" w:rsidRPr="00DD0AF3" w:rsidRDefault="002367F5" w:rsidP="00DD0AF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Владеет: навыками анализа правовых норм, навыками использования правоприменительной практики в своей профессиональной деятельности в процессе управления различными общественными отношениями</w:t>
            </w:r>
          </w:p>
        </w:tc>
        <w:tc>
          <w:tcPr>
            <w:tcW w:w="3827" w:type="dxa"/>
          </w:tcPr>
          <w:p w:rsidR="002367F5" w:rsidRPr="00DD0AF3" w:rsidRDefault="002367F5" w:rsidP="00DD0AF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Знать:</w:t>
            </w:r>
          </w:p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содержание основных понятий, категорий, институтов конституционного  права;</w:t>
            </w:r>
          </w:p>
          <w:p w:rsidR="002367F5" w:rsidRPr="00DD0AF3" w:rsidRDefault="002367F5" w:rsidP="00DD0AF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 основные пути поиска нормативно-правовых документов, в том числе в электронных справочных системах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знает область применения конституционно-правовых норм в своей сфере деятельности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Уметь: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свободно оперировать юридическими понятиями и категориями в сфере конституционно-правовых отношений;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логически грамотно выражать свою точку зрения по юридической проблеме в сфере конституционно-правовых отношений;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анализировать и применять в своей деятельности нормативно-правовые акты, регулирующие конституционно-правовые отношения;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анализировать юридические факты и возникающие в связи с ними правовые отношения;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принимать решения и совершать юридические действия в точном соответствии с законом в своей сфере деятельности.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Владеть: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понятийно-категориальным аппаратом конституционного  права;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работы с нормативно-правовыми актами, регулирующими отношения в сфере конституционно-правовых отношений;</w:t>
            </w:r>
          </w:p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анализа различных правовых явлений, являющихся объектами профессиональной деятельности</w:t>
            </w:r>
          </w:p>
          <w:p w:rsidR="002367F5" w:rsidRPr="00DD0AF3" w:rsidRDefault="002367F5" w:rsidP="00DD0AF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поиска и работы с электронными юридическими базами данных и Федеральным порталом государственной службы</w:t>
            </w:r>
          </w:p>
        </w:tc>
      </w:tr>
      <w:tr w:rsidR="002367F5" w:rsidRPr="00EE4D98" w:rsidTr="00D32E36">
        <w:trPr>
          <w:trHeight w:val="293"/>
        </w:trPr>
        <w:tc>
          <w:tcPr>
            <w:tcW w:w="2093" w:type="dxa"/>
          </w:tcPr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ОПК-4 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применения;</w:t>
            </w:r>
          </w:p>
        </w:tc>
        <w:tc>
          <w:tcPr>
            <w:tcW w:w="3827" w:type="dxa"/>
          </w:tcPr>
          <w:p w:rsidR="002367F5" w:rsidRPr="004B2CDF" w:rsidRDefault="002367F5" w:rsidP="001420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ОПК-4.1</w:t>
            </w:r>
          </w:p>
          <w:p w:rsidR="002367F5" w:rsidRPr="004B2CDF" w:rsidRDefault="002367F5" w:rsidP="001420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Знает: специфику основной деятельности организации, основы административного, муниципального  права и других отраслей права Российской Федерации, ГОСТы по оформлению документации; основы антикоррупционного законодательства</w:t>
            </w:r>
          </w:p>
          <w:p w:rsidR="002367F5" w:rsidRPr="004B2CDF" w:rsidRDefault="002367F5" w:rsidP="001420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ОПК-4.2</w:t>
            </w:r>
          </w:p>
          <w:p w:rsidR="002367F5" w:rsidRPr="004B2CDF" w:rsidRDefault="002367F5" w:rsidP="001420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 xml:space="preserve">Умеет: разрабатывать проекты нормативных правовых актов в сфере профессиональной деятельности, составлять организационные, распорядительные, справочно-информационные документы, формировать кадровую документацию, обеспечивать информационную безопасность деятельности организации; разрабатывать документы для заключения соглашений о сотрудничестве с деловыми партнерами; анализировать и отбирать правовые источники </w:t>
            </w:r>
          </w:p>
          <w:p w:rsidR="002367F5" w:rsidRPr="004B2CDF" w:rsidRDefault="002367F5" w:rsidP="001420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ОПК-4.3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Владеет: юридической терминологией, методами постановки целей, обработки и интерпретации правовой информации для подготовки проектов нормативных правовых актов в сфере профессиональной деятельности, проектов решений, и других документов в сфере профессиональной деятельности,  методами оценки регулирующего воздействия источников права</w:t>
            </w:r>
          </w:p>
        </w:tc>
        <w:tc>
          <w:tcPr>
            <w:tcW w:w="3827" w:type="dxa"/>
          </w:tcPr>
          <w:p w:rsidR="002367F5" w:rsidRPr="004B2CDF" w:rsidRDefault="002367F5" w:rsidP="00142054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4B2CDF">
              <w:rPr>
                <w:color w:val="000000"/>
                <w:sz w:val="24"/>
                <w:szCs w:val="24"/>
              </w:rPr>
              <w:t>знать: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 xml:space="preserve">- правовые основы политики по противодействию коррупции (включая основные концепции в данной сфере, такие как «коррупция», «конфликт интересов», «вращающаяся дверь» и т.п.), 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 xml:space="preserve">-систему государственных органов, осуществляющих противодействие коррупции, </w:t>
            </w:r>
          </w:p>
          <w:p w:rsidR="002367F5" w:rsidRPr="004B2CDF" w:rsidRDefault="002367F5" w:rsidP="00142054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B2CDF">
              <w:rPr>
                <w:sz w:val="24"/>
                <w:szCs w:val="24"/>
              </w:rPr>
              <w:t>-конкретные антикоррупционные управленческие технологии и механизмы, применяемые в государственных органах и организациях.</w:t>
            </w:r>
          </w:p>
          <w:p w:rsidR="002367F5" w:rsidRPr="004B2CDF" w:rsidRDefault="002367F5" w:rsidP="00142054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4B2CDF">
              <w:rPr>
                <w:color w:val="000000"/>
                <w:sz w:val="24"/>
                <w:szCs w:val="24"/>
              </w:rPr>
              <w:t>уметь: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 xml:space="preserve">- анализировать государственную политику в сфере противодействия коррупции и зарубежный опыт противодействия коррупции; 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 разрабатывать документы с учетом антикоррупционной экспертизы</w:t>
            </w:r>
          </w:p>
          <w:p w:rsidR="002367F5" w:rsidRPr="004B2CDF" w:rsidRDefault="002367F5" w:rsidP="00142054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B2CDF">
              <w:rPr>
                <w:sz w:val="24"/>
                <w:szCs w:val="24"/>
              </w:rPr>
              <w:t>- выявлять коррупциогенные факторы в сфере профессиональной деятельности.</w:t>
            </w:r>
          </w:p>
          <w:p w:rsidR="002367F5" w:rsidRPr="004B2CDF" w:rsidRDefault="002367F5" w:rsidP="00142054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4B2CDF">
              <w:rPr>
                <w:color w:val="000000"/>
                <w:sz w:val="24"/>
                <w:szCs w:val="24"/>
              </w:rPr>
              <w:t>владеть: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 навыками работы с нормативными правовыми актами, в том числе навыками анализа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правовых норм;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 навыками выявления в нормативных правовых актах коррупциогенных факторов и</w:t>
            </w:r>
          </w:p>
          <w:p w:rsidR="002367F5" w:rsidRPr="004B2CDF" w:rsidRDefault="002367F5" w:rsidP="00142054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предложения эффективных способов их ликвидации.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 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3827" w:type="dxa"/>
          </w:tcPr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ОПК-5.1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Знает: основные принципы информатизации государственных органов власти; особенности и возможности рассматриваемых в курсе информационных технологий; управленческий контекст процессов внедрения информационных технологий в деятельность государственных органов власти, 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ОПК-5.2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применять аналитический инструментарий для оценки перспектив и ограничений внедрения информационных технологий в систему государственного управления; формулировать задачи, решаемые для оптимизации и развития работы в государственных органах власти на основе информационных технологий; использовать Интернет-технологии поиска и анализа информации, содержащейся в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электронных библиотечных ресурсах, в электронных государственных реестрах для оценки применимости информационных технологий для конкретных государственных задач, сравнивать возможности информационных технологий и их применимость для решения определенных задач государственного управления, формировать стратегию или план внедрения информационных технологий в деятельность госорганов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ОПК-5.3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информационно-коммуникационными технологиями,  технологиями электронного правительства и предоставления государственных (муниципальных) услуг; навыками использования Интернет-технологии поиска и анализа информации, содержащейся в электронных библиотечных ресурсах, в электронных государственных реестрах; навыками на простом и понятном языке представить, логически выстроить и обосновать полученные результаты в рамках индивидуального исследования в условиях ограниченного времени для презентации</w:t>
            </w:r>
          </w:p>
        </w:tc>
        <w:tc>
          <w:tcPr>
            <w:tcW w:w="3827" w:type="dxa"/>
          </w:tcPr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Знать: 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</w:t>
            </w:r>
            <w:r w:rsidRPr="00D70639">
              <w:rPr>
                <w:bCs/>
                <w:iCs/>
                <w:sz w:val="24"/>
                <w:szCs w:val="24"/>
              </w:rPr>
              <w:tab/>
              <w:t>современные методы и программные средства обработки деловой информации, применяемые при решении профессиональных задач управления, включая создание и обработку документов, поиск и анализ информации в сети Интернет, а также на государственных порталах и реестрах;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прикладные программные продукты, применяемые в процессе принятия управленческих решений и их документального оформления;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методы и средства оценки эффективности информационных проектов и процессов.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применять методы и программные средства обработки деловой информации для решения административных, аналитических и исследовательских задач;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организовывать полипрофессиональное взаимодействие в процессе решения управленческих задач;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- эффективно использовать технологии электронного правительства и предоставления государственных и муниципальных услуг. 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навыками использования современных методов и программных средств обработки управленческой информации, её презентации и обращения в форму документов;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методами полипрофессионального взаимодействия в процессе принятия управленческих решений;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методами эффективного использования технологий электронного правительства и предоставления государственных и муниципальных услуг.</w:t>
            </w:r>
          </w:p>
        </w:tc>
      </w:tr>
      <w:tr w:rsidR="002367F5" w:rsidRPr="00EE4D98" w:rsidTr="007C2892">
        <w:trPr>
          <w:trHeight w:val="293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67F5" w:rsidRPr="00916137" w:rsidRDefault="002367F5" w:rsidP="00916137">
            <w:pPr>
              <w:rPr>
                <w:bCs/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ОПК-6. Способен использовать в профессиональной деятельности технологии управления государственными и муниципальными финансами, государственным и муниципальным имуществом, закупками для государственных и муниципальных нужд;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ОПК-6.1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Знает: основные понятия и определения теории управления государственной и муниципальной собственностью, имуществом; правовые нормы действующего законодательства, регулирующие отношения в сфере управления государственным и муниципальным имуществом, теоретические и практические основы функционирования, системы государственных и муниципальных заказов и историю, ее развития, бюджетную и финансовую отчетности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ОПК-6.2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Умеет: обосновывать и принимать управленческие решения по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бюджетированию и структуре государственных (муниципальных) активов, применять на практике положения законов и нормативных актов Российской Федерации о размещении государственных и муниципальных заказов, распределять ресурсы с учетом последствий влияния различных методов и способов на результаты деятельности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ОПК-6.3</w:t>
            </w:r>
          </w:p>
          <w:p w:rsidR="002367F5" w:rsidRPr="00916137" w:rsidRDefault="002367F5" w:rsidP="00916137">
            <w:pPr>
              <w:jc w:val="both"/>
              <w:rPr>
                <w:bCs/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Владеет: навыками анализа нормативных актов, регулирующих отношения в сфере управления государственным и муниципальным имуществом, современными технологиями в области управления государственным и муниципальным имуществом, навыками организации размещения государственных и муниципальных заказов, навыками составления бюджетной и финансовой отчетности, навыками ведения налогового учета в бюджетных государственных учреждениях</w:t>
            </w:r>
          </w:p>
        </w:tc>
        <w:tc>
          <w:tcPr>
            <w:tcW w:w="3827" w:type="dxa"/>
          </w:tcPr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Знать: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- основы математического анализа, линейной алгебры, теории вероятностей и методов принятия оптимальных решений, необходимые для решения экономических задач;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- основы современных технологий сбора, обработки и представления информации.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Уметь: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</w:t>
            </w:r>
            <w:r w:rsidRPr="00B65848">
              <w:rPr>
                <w:bCs/>
                <w:iCs/>
                <w:sz w:val="24"/>
                <w:szCs w:val="24"/>
              </w:rPr>
              <w:tab/>
              <w:t>применять методы математического анализа и моделирования, теоретического и экспериментального исследования для решения экономических задач;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</w:t>
            </w:r>
            <w:r w:rsidRPr="00B65848">
              <w:rPr>
                <w:bCs/>
                <w:iCs/>
                <w:sz w:val="24"/>
                <w:szCs w:val="24"/>
              </w:rPr>
              <w:tab/>
              <w:t>использовать методы сбора и обработки информации в решении профессиональных задач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Владеть: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 xml:space="preserve">- навыками применения современного математического инструментария для решения  экономических задач; </w:t>
            </w:r>
          </w:p>
          <w:p w:rsidR="002367F5" w:rsidRPr="00D70639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- методикой построения, анализа и применения математических моделей для оценки состояния и прогноза развития экономических явлений и процессов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987D9B">
            <w:pPr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ОПК-7. Способен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информации.</w:t>
            </w:r>
          </w:p>
        </w:tc>
        <w:tc>
          <w:tcPr>
            <w:tcW w:w="3827" w:type="dxa"/>
          </w:tcPr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ОПК-7.1</w:t>
            </w:r>
          </w:p>
          <w:p w:rsidR="002367F5" w:rsidRPr="00475FDC" w:rsidRDefault="002367F5" w:rsidP="00987D9B">
            <w:pPr>
              <w:jc w:val="both"/>
            </w:pPr>
            <w:r w:rsidRPr="00AD092C">
              <w:rPr>
                <w:sz w:val="24"/>
                <w:szCs w:val="24"/>
              </w:rPr>
              <w:t>Знает:теоретические, методические и правовые основы взаимодействия институтов гражданского общества и средств массовой информации с государственными органами</w:t>
            </w:r>
            <w:r>
              <w:t xml:space="preserve">, </w:t>
            </w:r>
            <w:r w:rsidRPr="00AD092C">
              <w:rPr>
                <w:sz w:val="24"/>
                <w:szCs w:val="24"/>
              </w:rPr>
              <w:t>особенности внутриорганизационных и межведомственных</w:t>
            </w:r>
          </w:p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коммуникаций; </w:t>
            </w:r>
            <w:r w:rsidRPr="00AD092C">
              <w:rPr>
                <w:sz w:val="24"/>
                <w:szCs w:val="24"/>
              </w:rPr>
              <w:t>приемы и методы формирования общественного</w:t>
            </w:r>
            <w:r>
              <w:rPr>
                <w:sz w:val="24"/>
                <w:szCs w:val="24"/>
              </w:rPr>
              <w:t xml:space="preserve"> мнения </w:t>
            </w:r>
            <w:r w:rsidRPr="00AD092C">
              <w:rPr>
                <w:sz w:val="24"/>
                <w:szCs w:val="24"/>
              </w:rPr>
              <w:t>правовые и этические основы регулирования PR-деятельности во взаимоотношениях с внешними организациями;</w:t>
            </w:r>
          </w:p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способы и методы использования PR-технологий во взаимодействии с внешними организациямиОПК-7.2</w:t>
            </w:r>
          </w:p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 w:rsidRPr="00AD092C">
              <w:rPr>
                <w:sz w:val="24"/>
                <w:szCs w:val="24"/>
              </w:rPr>
              <w:t xml:space="preserve">определять влияние каждого звена на </w:t>
            </w:r>
            <w:r>
              <w:rPr>
                <w:sz w:val="24"/>
                <w:szCs w:val="24"/>
              </w:rPr>
              <w:t xml:space="preserve">эффективность коммуникации; </w:t>
            </w:r>
            <w:r w:rsidRPr="00AD092C">
              <w:rPr>
                <w:sz w:val="24"/>
                <w:szCs w:val="24"/>
              </w:rPr>
              <w:t>содействовать развитию механизмов общественного участия в принятии и реа</w:t>
            </w:r>
            <w:r>
              <w:rPr>
                <w:sz w:val="24"/>
                <w:szCs w:val="24"/>
              </w:rPr>
              <w:t xml:space="preserve">лизации управленческих решений; </w:t>
            </w:r>
            <w:r w:rsidRPr="00AD092C">
              <w:rPr>
                <w:sz w:val="24"/>
                <w:szCs w:val="24"/>
              </w:rPr>
              <w:t>собирать и классификационно-методически обрабатывать информацию об имеющихся политических, социально-экономических, организационно-управле</w:t>
            </w:r>
            <w:r>
              <w:rPr>
                <w:sz w:val="24"/>
                <w:szCs w:val="24"/>
              </w:rPr>
              <w:t xml:space="preserve">нческих процессах и тенденциях; </w:t>
            </w:r>
            <w:r w:rsidRPr="00AD092C">
              <w:rPr>
                <w:sz w:val="24"/>
                <w:szCs w:val="24"/>
              </w:rPr>
              <w:t>использовать методику и технику проведения</w:t>
            </w:r>
            <w:r>
              <w:rPr>
                <w:sz w:val="24"/>
                <w:szCs w:val="24"/>
              </w:rPr>
              <w:t xml:space="preserve"> опросов общественного мнения;  </w:t>
            </w:r>
            <w:r w:rsidRPr="00AD092C">
              <w:rPr>
                <w:sz w:val="24"/>
                <w:szCs w:val="24"/>
              </w:rPr>
              <w:t>организовывать взаимодействия с внешними организациями и учреждениями, гражданами;</w:t>
            </w:r>
          </w:p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ОПК-7.3</w:t>
            </w:r>
          </w:p>
          <w:p w:rsidR="002367F5" w:rsidRPr="00EE4D98" w:rsidRDefault="002367F5" w:rsidP="00987D9B">
            <w:pPr>
              <w:jc w:val="both"/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Владеет:технологией сбора, обработк</w:t>
            </w:r>
            <w:r>
              <w:rPr>
                <w:sz w:val="24"/>
                <w:szCs w:val="24"/>
              </w:rPr>
              <w:t xml:space="preserve">и и распространения информации; </w:t>
            </w:r>
            <w:r w:rsidRPr="00AD092C">
              <w:rPr>
                <w:sz w:val="24"/>
                <w:szCs w:val="24"/>
              </w:rPr>
              <w:t>аналитическими и организационными навыками работы при подготовке и проведении коммуникационных программ</w:t>
            </w:r>
            <w:r>
              <w:rPr>
                <w:sz w:val="24"/>
                <w:szCs w:val="24"/>
              </w:rPr>
              <w:t xml:space="preserve">, </w:t>
            </w:r>
            <w:r w:rsidRPr="00AD092C">
              <w:rPr>
                <w:sz w:val="24"/>
                <w:szCs w:val="24"/>
              </w:rPr>
              <w:t>навыками организации внутренних коммуникаций;навыками разработки социально ориентированных мер регулирующего воздействия на общественные отношения и процессы соц</w:t>
            </w:r>
            <w:r>
              <w:rPr>
                <w:sz w:val="24"/>
                <w:szCs w:val="24"/>
              </w:rPr>
              <w:t xml:space="preserve">иально-экономического развития; </w:t>
            </w:r>
            <w:r w:rsidRPr="00AD092C">
              <w:rPr>
                <w:sz w:val="24"/>
                <w:szCs w:val="24"/>
              </w:rPr>
              <w:t>навыками обеспечения связей с общественностью соответ</w:t>
            </w:r>
            <w:r>
              <w:rPr>
                <w:sz w:val="24"/>
                <w:szCs w:val="24"/>
              </w:rPr>
              <w:t xml:space="preserve">ствующих органов и организаций; </w:t>
            </w:r>
            <w:r w:rsidRPr="00AD092C">
              <w:rPr>
                <w:sz w:val="24"/>
                <w:szCs w:val="24"/>
              </w:rPr>
              <w:t>навыками осуществления профессиональных функций в области связей с общественностью в государственных, общественных, коммерческих структурах, средствах массовой информации, в социальной сфере, сфере политики, экономики</w:t>
            </w:r>
          </w:p>
        </w:tc>
        <w:tc>
          <w:tcPr>
            <w:tcW w:w="3827" w:type="dxa"/>
          </w:tcPr>
          <w:p w:rsidR="002367F5" w:rsidRPr="00D70639" w:rsidRDefault="002367F5" w:rsidP="00987D9B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Default="002367F5" w:rsidP="00FE3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ОПК-8 </w:t>
            </w:r>
          </w:p>
          <w:p w:rsidR="002367F5" w:rsidRPr="00EE4D98" w:rsidRDefault="002367F5" w:rsidP="00FE362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.1.</w:t>
            </w:r>
          </w:p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Знает современные информационные технологии ипрограммные средства, в том числе отечественногопроизводства при решении задач профессиональнойдеятельности.</w:t>
            </w:r>
          </w:p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.2.</w:t>
            </w:r>
          </w:p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Умеет выбирать современные информационныесредства, в том числе отечественного производствапри решении задач профессиональной деятельности</w:t>
            </w:r>
          </w:p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.3.</w:t>
            </w:r>
          </w:p>
          <w:p w:rsidR="002367F5" w:rsidRPr="001F21C6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Владеет навыками применениясовременны</w:t>
            </w:r>
            <w:r>
              <w:rPr>
                <w:sz w:val="24"/>
                <w:szCs w:val="24"/>
              </w:rPr>
              <w:t>х</w:t>
            </w:r>
            <w:r w:rsidRPr="00BD404E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 xml:space="preserve">х </w:t>
            </w:r>
            <w:r w:rsidRPr="00BD404E">
              <w:rPr>
                <w:sz w:val="24"/>
                <w:szCs w:val="24"/>
              </w:rPr>
              <w:t>средств, в том числе отечественного производствапри решении задач профессиональной деятельности</w:t>
            </w:r>
          </w:p>
        </w:tc>
        <w:tc>
          <w:tcPr>
            <w:tcW w:w="3827" w:type="dxa"/>
          </w:tcPr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Знает: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технические и программные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средства реализации информационных процессов;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Умеет: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решать профессиональные задачи с применением современных информационных технологий.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Владеет:</w:t>
            </w:r>
          </w:p>
          <w:p w:rsidR="002367F5" w:rsidRPr="00D70639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навыками использования современного прикладного программного обеспечения в профессиональной деятельности.</w:t>
            </w:r>
          </w:p>
        </w:tc>
      </w:tr>
      <w:tr w:rsidR="002367F5" w:rsidRPr="00EE4D98" w:rsidTr="00D73774">
        <w:trPr>
          <w:trHeight w:val="293"/>
        </w:trPr>
        <w:tc>
          <w:tcPr>
            <w:tcW w:w="2093" w:type="dxa"/>
          </w:tcPr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ПК-1 умение определять приоритеты в управленческой деятельности, разрабатывать и эффективно исполнять управленческие решения, в том числе в условиях неопределенности и рисков, моделировать процессы и процедуры в органах власти субъектов Российской Федерации, органах местного самоуправления </w:t>
            </w:r>
          </w:p>
          <w:p w:rsidR="002367F5" w:rsidRPr="0081225E" w:rsidRDefault="002367F5" w:rsidP="0081225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ПК-1.1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Знает: сущность и виды государственных решений;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 специфику принятия решений в органах государственной власти; процесс исполнения государственных решений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ПК-1.2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Умеет: определять приоритеты профессиональной деятельности,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разрабатывать и эффективно исполнять государственные решения; организовывать контроль исполнения, оценивать эффективность государственных решений; разрабатывать и реализовывать проекты в области государственного и муниципального управления;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ПК-1.3 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Владеет: инструментами и технологиями регулирующего воздействия при реализации государственного решения; методиками определения качества государственных решений; процедурами принятия решений органами государственной власти</w:t>
            </w:r>
          </w:p>
        </w:tc>
        <w:tc>
          <w:tcPr>
            <w:tcW w:w="3827" w:type="dxa"/>
          </w:tcPr>
          <w:p w:rsidR="002367F5" w:rsidRPr="0081225E" w:rsidRDefault="002367F5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t xml:space="preserve">Уметь: </w:t>
            </w:r>
            <w:r w:rsidRPr="0081225E">
              <w:t xml:space="preserve">давать оценку особенностей демографического развития региона; проводить анализ социально-демографических факторов формирования и развития региона; </w:t>
            </w:r>
          </w:p>
          <w:p w:rsidR="002367F5" w:rsidRPr="0081225E" w:rsidRDefault="002367F5" w:rsidP="0081225E">
            <w:pPr>
              <w:pStyle w:val="Default"/>
              <w:jc w:val="both"/>
              <w:rPr>
                <w:bCs/>
                <w:iCs/>
              </w:rPr>
            </w:pPr>
            <w:r w:rsidRPr="0081225E">
              <w:rPr>
                <w:bCs/>
                <w:iCs/>
              </w:rPr>
              <w:t xml:space="preserve">Знать: </w:t>
            </w:r>
            <w:r w:rsidRPr="0081225E">
              <w:t>основные особенности демографического развития и расселения, этнографические особенности и социально-экономические характеристики населения для целей проектирования и социально-демографического развития регионов;</w:t>
            </w:r>
          </w:p>
          <w:p w:rsidR="002367F5" w:rsidRPr="0081225E" w:rsidRDefault="002367F5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t>Владеть</w:t>
            </w:r>
            <w:r w:rsidRPr="0081225E">
              <w:rPr>
                <w:b/>
                <w:bCs/>
                <w:i/>
                <w:iCs/>
              </w:rPr>
              <w:t xml:space="preserve">: </w:t>
            </w:r>
            <w:r w:rsidRPr="0081225E">
              <w:t>методами количественного и качественного анализа системы статистических показателей, характеризующих деятельность хозяйствующих субъектов на микро- и макроуровнях.</w:t>
            </w:r>
          </w:p>
          <w:p w:rsidR="002367F5" w:rsidRPr="0081225E" w:rsidRDefault="002367F5" w:rsidP="0081225E">
            <w:pPr>
              <w:pStyle w:val="Default"/>
              <w:jc w:val="both"/>
            </w:pPr>
          </w:p>
          <w:p w:rsidR="002367F5" w:rsidRPr="0081225E" w:rsidRDefault="002367F5" w:rsidP="0081225E">
            <w:pPr>
              <w:pStyle w:val="Default"/>
              <w:jc w:val="both"/>
            </w:pPr>
          </w:p>
          <w:p w:rsidR="002367F5" w:rsidRPr="0081225E" w:rsidRDefault="002367F5" w:rsidP="0081225E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AE74E3" w:rsidRDefault="002367F5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</w:t>
            </w:r>
          </w:p>
          <w:p w:rsidR="002367F5" w:rsidRPr="00AE74E3" w:rsidRDefault="002367F5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осуществлять диагностику организационной культуры</w:t>
            </w:r>
          </w:p>
        </w:tc>
        <w:tc>
          <w:tcPr>
            <w:tcW w:w="3827" w:type="dxa"/>
          </w:tcPr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ПК-2.1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Знает: теоретические подходы к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деятельности; основные теории лидерства, их достоинства и ограничения, особенности различных стилей лидерства, национальную специфику практики лидерства, взаимосвязь между личными и организационными целями и задачами; сущность и содержание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основных теорий и подходов к пониманию и управлению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организационной культурой.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ПК-2.2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Умеет: применять на практике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стимулирования трудовой деятельности персонала; анализировать коммуникационные процессы, процессы принятия решений, командообразования, управления конфликтами и разрабатывать предложения по повышению их эффективности; осуществлять диагностику организационной культуры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ПК-2.3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Владеет: навыками разработки и внедрения систем мотивации и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технологией формирования целей и принципов политики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персонала; навыками эффективной вербальной и невербальной коммуникации, принятия решений, командообразования, управления конфликтами и стрессами, формирования, развития и совершенствования лидерских качеств, навыками целостного подхода к анализу проблем в организации,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а также методами поддержания и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изменения организационной культуры</w:t>
            </w:r>
          </w:p>
        </w:tc>
        <w:tc>
          <w:tcPr>
            <w:tcW w:w="3827" w:type="dxa"/>
          </w:tcPr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Знать: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теоретические подходы к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деятельности, механизмы осуществления мотивации для успешной командной работы; закономерности, механизмы, условия и факторы самоактуализации личности в постиндустриальном обществе в условиях муниципальной организационной культуры.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Уметь: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применять на практике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стимулирования трудовой деятельности персонала, анализировать коммуникационные процессы, процессы принятия решений для успешного эффективного преодоления конфликтов.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Владеть: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навыками разработки и внедрения систем мотивации и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технологией формирования целей и принципов политики</w:t>
            </w:r>
          </w:p>
          <w:p w:rsidR="002367F5" w:rsidRPr="00AE74E3" w:rsidRDefault="002367F5" w:rsidP="00AE74E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персонала; проводить мотивационный аудит человеческих ресурсов и осуществлять диагностику организационной культуры для организации групповой работы на основе знания процессов групповой динамики.</w:t>
            </w:r>
          </w:p>
        </w:tc>
      </w:tr>
      <w:tr w:rsidR="002367F5" w:rsidRPr="00EE4D98" w:rsidTr="00F0360F">
        <w:trPr>
          <w:trHeight w:val="293"/>
        </w:trPr>
        <w:tc>
          <w:tcPr>
            <w:tcW w:w="2093" w:type="dxa"/>
          </w:tcPr>
          <w:p w:rsidR="002367F5" w:rsidRPr="00DD652A" w:rsidRDefault="002367F5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</w:t>
            </w:r>
          </w:p>
          <w:p w:rsidR="002367F5" w:rsidRPr="00DD652A" w:rsidRDefault="002367F5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2367F5" w:rsidRPr="00DD652A" w:rsidRDefault="002367F5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государственных и</w:t>
            </w:r>
          </w:p>
          <w:p w:rsidR="002367F5" w:rsidRPr="00DD652A" w:rsidRDefault="002367F5" w:rsidP="00DD652A">
            <w:pPr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 xml:space="preserve">муниципальных  предприятий и учреждений, политических партий, общественно-политических, коммерческих и некоммерческих организаций </w:t>
            </w:r>
          </w:p>
        </w:tc>
        <w:tc>
          <w:tcPr>
            <w:tcW w:w="3827" w:type="dxa"/>
          </w:tcPr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ПК-3.1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Знает: методы и принципы планирования деятельности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государственного, регионального и муниципального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управления; принципы контрольно-ревизионной работы органов власти и органов МСУ; понятия, виды и методы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оценки деятельности органов власти; законодательство, регулирующее оценку эффективности органов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 и органов МСУ; основы построения, расчета и анализа системы статистических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показателей, характеризующих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деятельность хозяйствующих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субъектов на микро- и макроуровнях;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ПК-3.2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Умеет: оценивать эффективность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деятельности органов исполнительной власти субъектов РФ и муниципальных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власти; устанавливать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классификационные 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группировочные признаки,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собирать эмпирические 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экспериментальные данные по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полученному заданию 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осуществлять их первичную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обработку и анализ; выявлять тенденции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изменения социально-экономических показателей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ПК-3.3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Владеет: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государственных 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муниципальных предприятий и учреждений, политических партий, общественно-политических, коммерческих и некоммерческих организаций; методологией разработки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планов социально-экономического развития территорий методами отбора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стратегических приоритетов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разработки проектов и целевых</w:t>
            </w:r>
          </w:p>
          <w:p w:rsidR="002367F5" w:rsidRPr="00DD652A" w:rsidRDefault="002367F5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программ</w:t>
            </w:r>
          </w:p>
        </w:tc>
        <w:tc>
          <w:tcPr>
            <w:tcW w:w="3827" w:type="dxa"/>
          </w:tcPr>
          <w:p w:rsidR="002367F5" w:rsidRPr="00DD652A" w:rsidRDefault="002367F5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t xml:space="preserve">Уметь: </w:t>
            </w:r>
            <w:r w:rsidRPr="00DD652A">
              <w:t xml:space="preserve">давать оценку особенностей демографического развития региона; проводить анализ социально-демографических факторов формирования и развития региона; </w:t>
            </w:r>
          </w:p>
          <w:p w:rsidR="002367F5" w:rsidRPr="00DD652A" w:rsidRDefault="002367F5" w:rsidP="00DD652A">
            <w:pPr>
              <w:pStyle w:val="Default"/>
              <w:jc w:val="both"/>
              <w:rPr>
                <w:bCs/>
                <w:iCs/>
              </w:rPr>
            </w:pPr>
            <w:r w:rsidRPr="00DD652A">
              <w:rPr>
                <w:bCs/>
                <w:iCs/>
              </w:rPr>
              <w:t xml:space="preserve">Знать: </w:t>
            </w:r>
            <w:r w:rsidRPr="00DD652A">
              <w:t>основные особенности демографического развития и расселения, этнографические особенности и социально-экономические характеристики населения для целей проектирования и социально-демографического развития регионов;</w:t>
            </w:r>
          </w:p>
          <w:p w:rsidR="002367F5" w:rsidRPr="00DD652A" w:rsidRDefault="002367F5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t xml:space="preserve">Владеть: </w:t>
            </w:r>
            <w:r w:rsidRPr="00DD652A">
              <w:t>методами количественного и качественного анализа системы статистических показателей, характеризующих деятельность хозяйствующих субъектов на микро- и макроуровнях.</w:t>
            </w:r>
          </w:p>
          <w:p w:rsidR="002367F5" w:rsidRPr="00DD652A" w:rsidRDefault="002367F5" w:rsidP="00DD652A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</w:t>
            </w:r>
          </w:p>
          <w:p w:rsidR="002367F5" w:rsidRPr="00EE4D98" w:rsidRDefault="002367F5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владение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3827" w:type="dxa"/>
          </w:tcPr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ПК-4.1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науки о построении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для решения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профессиональных задач;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построение имиджевой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структуры; инструментарий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имиджелогии и методики его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использования; основы имиджа органов государственной власти,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технологии, приемы,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обеспечивающие оказание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государственных и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физическим и юридическим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лицам, алгоритм и технологию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формирования имиджа региона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ПК-4.2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и оценивать имидж региональных органов государственной власти (на уровне субъектов РФ) и органов МСУ, разрабатывать программы по продвижению, укреплению и изменению имиджа региональных органов государственной власти (на уровне субъектов РФ) и органов МСУ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ПК-4.3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Владеет: </w:t>
            </w:r>
            <w:r w:rsidRPr="00EE4D98">
              <w:rPr>
                <w:bCs/>
                <w:sz w:val="24"/>
                <w:szCs w:val="24"/>
                <w:lang w:val="en-US"/>
              </w:rPr>
              <w:t>PR</w:t>
            </w:r>
            <w:r w:rsidRPr="00EE4D98">
              <w:rPr>
                <w:bCs/>
                <w:sz w:val="24"/>
                <w:szCs w:val="24"/>
              </w:rPr>
              <w:t xml:space="preserve"> и </w:t>
            </w:r>
            <w:r w:rsidRPr="00EE4D98">
              <w:rPr>
                <w:bCs/>
                <w:sz w:val="24"/>
                <w:szCs w:val="24"/>
                <w:lang w:val="en-US"/>
              </w:rPr>
              <w:t>GR</w:t>
            </w:r>
            <w:r w:rsidRPr="00EE4D98">
              <w:rPr>
                <w:bCs/>
                <w:sz w:val="24"/>
                <w:szCs w:val="24"/>
              </w:rPr>
              <w:t>-технологиями; навыками формирования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имиджевых стратегий с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учетом изменений в государственном секторе; навыками управления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имиджем органов власти, методикой планирования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органов власти и владеть технологиями, приемами, обеспечивающими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оказание государственных и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 физическим и юридическим лицам</w:t>
            </w:r>
          </w:p>
        </w:tc>
        <w:tc>
          <w:tcPr>
            <w:tcW w:w="3827" w:type="dxa"/>
          </w:tcPr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Знать: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основы имиджа органов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государственной, региональной  и муниципальной власти, необходимые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для конструирования и продвижения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технологии, приемы,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обеспечивающие оказание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муниципальных услуг физическим и юридическим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лицам;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основные научные и практические проблемы имиджелогии в управленческой науке;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этические нормы общения с коллегами и партнерами;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особенности основных подходов к определению и анализу имиджа государственного и муниципального служащего;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современные направления формирования и поддержания имиджа государственного и муниципального служащего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имидж органа государственной власти,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разрабатывать схемы и методы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формирования имиджа органа власти;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пользоваться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технологиями, приемами,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обеспечивающими оказание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муниципальных услуг физическим и юридическимлицам;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 формулировать основные проблемы, связанные с формированием имиджа;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строить межличностные отношения и работать в группе, организовывать внутригрупповое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взаимодействие с учетом социально-культурных особенностей, этнических и конфессиональных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различий отдельных членов группы;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определять специфику восприятия имиджа руководителя и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особенности деятельности субъектов управления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навыками управления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имиджем органов власти,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-методикой планирования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технологиями,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приемами, обеспечивающими оказание государственных и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муниципальных услуг физическим и юридическим лицам;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основами искусства построения и поддержания имиджа лидера и эффективного руководителя;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приемами, методами и технологиями создания и поддержания имиджагосударственного и муниципального служащего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 xml:space="preserve">ПК-5 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способность разрабатывать социально-экономические проекты (программы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развития), оценивать экономические, социальные, политические условия и последствия</w:t>
            </w:r>
          </w:p>
          <w:p w:rsidR="002367F5" w:rsidRPr="001C1864" w:rsidRDefault="002367F5" w:rsidP="001C1864">
            <w:pPr>
              <w:rPr>
                <w:bCs/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реализации государственных (муниципальных) программ</w:t>
            </w:r>
          </w:p>
        </w:tc>
        <w:tc>
          <w:tcPr>
            <w:tcW w:w="3827" w:type="dxa"/>
          </w:tcPr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ПК-5.1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Знает: функции управления, законы управления проектами; способы управления многоквартирными домами, особенности управления инженерной инфраструктурой, систему показателей, формирующих рейтинг компаний жилищно-коммунального комплекса, экономический механизм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составления прогнозов и планов на различных уровнях управления; теоретико-методологические основы организации инновационного процесса и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технологии разработки инновационного проекта; сущность и содержание основных понятий, категорий социологии региона, основные социально-экономические показатели, индикаторы устойчивого развития.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ПК-5.2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Умеет: использовать количественные и качественные методы для проведения научных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исследований и управления проектами в органах власти, готовить аналитические материалы для государственного управления проектами и оценки их эффективности; оценить эффективность деятельности предприятий и организаций жилищно-коммунальной сферы; использовать отчетную документацию предприятий, организаций и учреждений и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другие источники информации для анализа их процесса управления инновациями, проводить интегральную оценку социального развития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ПК-5.3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Владеет: методами экономического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и стратегического анализа и прогнозирования поведения экономических агентов и рынков в глобальной среде; навыками анализа современных проблем в управлении предприятиями, фирмами, организациями жилищно-коммунального комплекса на государственном, региональном,</w:t>
            </w:r>
          </w:p>
          <w:p w:rsidR="002367F5" w:rsidRPr="001C1864" w:rsidRDefault="002367F5" w:rsidP="001C186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муниципальном уровне; навыками планирования, контроля и координации инновационной деятельности, осуществления процесса управления инновациями.</w:t>
            </w:r>
          </w:p>
        </w:tc>
        <w:tc>
          <w:tcPr>
            <w:tcW w:w="3827" w:type="dxa"/>
          </w:tcPr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Знать: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сущность и содержание основных понятий, категорий социологии региона, основные социально-экономические показатели, индикаторы устойчивого развития; виды социальных услуг и систему социальной защиты населения; оценки эффективности деятельности органов государственной и муниципальной власти по управлению социально-экономическим развитием.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Уметь: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проводить интегральную оценку социального развития региона, анализировать процесс управления инновациями социального развития региона; разрабатывать управленческие решения по вопросам развития социального комплекса крупного города; применять основные экономические методы для управления социальным комплексом региона.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Владеть: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методами экономического и стратегического анализа целевых программ социально экономического развития и прогнозирования поведения экономических агентов и рынков в глобальной среде; самостоятельной работой по поиску и обработке информации при подготовке управленческих решений по вопросам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социально-экономического развития.</w:t>
            </w:r>
          </w:p>
          <w:p w:rsidR="002367F5" w:rsidRPr="001C1864" w:rsidRDefault="002367F5" w:rsidP="001C1864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B32D22">
            <w:pPr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 xml:space="preserve">ПК-6 способность проводить оценку инвестиционных проектов при различных условиях инвестирования и финансирования </w:t>
            </w:r>
          </w:p>
        </w:tc>
        <w:tc>
          <w:tcPr>
            <w:tcW w:w="3827" w:type="dxa"/>
          </w:tcPr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ПК-6.1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</w:t>
            </w:r>
            <w:r w:rsidRPr="00AD092C">
              <w:rPr>
                <w:sz w:val="24"/>
                <w:szCs w:val="24"/>
              </w:rPr>
              <w:t>виды инвестиций, содержание и участник</w:t>
            </w:r>
            <w:r>
              <w:rPr>
                <w:sz w:val="24"/>
                <w:szCs w:val="24"/>
              </w:rPr>
              <w:t xml:space="preserve">ов инвестиционной деятельности; </w:t>
            </w:r>
            <w:r w:rsidRPr="00AD092C">
              <w:rPr>
                <w:sz w:val="24"/>
                <w:szCs w:val="24"/>
              </w:rPr>
              <w:t xml:space="preserve">понятие, виды, этапы жизненного цикла инвестиционного проекта; 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содержание бизнес</w:t>
            </w:r>
            <w:r>
              <w:rPr>
                <w:sz w:val="24"/>
                <w:szCs w:val="24"/>
              </w:rPr>
              <w:t xml:space="preserve">-плана инвестиционного проекта; </w:t>
            </w:r>
            <w:r w:rsidRPr="00AD092C">
              <w:rPr>
                <w:sz w:val="24"/>
                <w:szCs w:val="24"/>
              </w:rPr>
              <w:t>критерии экономической эффекти</w:t>
            </w:r>
            <w:r>
              <w:rPr>
                <w:sz w:val="24"/>
                <w:szCs w:val="24"/>
              </w:rPr>
              <w:t xml:space="preserve">вности инвестиционных проектов; </w:t>
            </w:r>
            <w:r w:rsidRPr="00AD092C">
              <w:rPr>
                <w:sz w:val="24"/>
                <w:szCs w:val="24"/>
              </w:rPr>
              <w:t>методы анализа экономической эффективности инвестиций;методы анализа инвестиционных проектов в условиях инфляции и риска;методы оценки стоимости различных источ</w:t>
            </w:r>
            <w:r>
              <w:rPr>
                <w:sz w:val="24"/>
                <w:szCs w:val="24"/>
              </w:rPr>
              <w:t>ников финансирования инвестиций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ПК-6.2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 w:rsidRPr="00AD092C">
              <w:rPr>
                <w:sz w:val="24"/>
                <w:szCs w:val="24"/>
              </w:rPr>
              <w:t>собирать и анализировать информацию, необходимую для экономической оценки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инвестиций, а также разработки бизнес-планов инвестиционных проектов и управления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реализацией проектов; </w:t>
            </w:r>
            <w:r w:rsidRPr="00AD092C">
              <w:rPr>
                <w:sz w:val="24"/>
                <w:szCs w:val="24"/>
              </w:rPr>
              <w:t>выполнять расчеты, необходимые для всестороннего анализа инвестиционных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проектов и оформления о</w:t>
            </w:r>
            <w:r>
              <w:rPr>
                <w:sz w:val="24"/>
                <w:szCs w:val="24"/>
              </w:rPr>
              <w:t xml:space="preserve">сновных разделов бизнес-планов; </w:t>
            </w:r>
            <w:r w:rsidRPr="00AD092C">
              <w:rPr>
                <w:sz w:val="24"/>
                <w:szCs w:val="24"/>
              </w:rPr>
              <w:t>выполнять расчеты, необходимые для оценки эффективности долгосрочных и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краткосрочных финансов</w:t>
            </w:r>
            <w:r>
              <w:rPr>
                <w:sz w:val="24"/>
                <w:szCs w:val="24"/>
              </w:rPr>
              <w:t xml:space="preserve">ых вложений; </w:t>
            </w:r>
            <w:r w:rsidRPr="00AD092C">
              <w:rPr>
                <w:sz w:val="24"/>
                <w:szCs w:val="24"/>
              </w:rPr>
              <w:t>применить методы анализа эффективности инвестиционных проектов к решению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конкретных задач; </w:t>
            </w:r>
            <w:r w:rsidRPr="00AD092C">
              <w:rPr>
                <w:sz w:val="24"/>
                <w:szCs w:val="24"/>
              </w:rPr>
              <w:t>использовать результаты инвестиционного анализа в разработке управленческих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решений; </w:t>
            </w:r>
            <w:r w:rsidRPr="00AD092C">
              <w:rPr>
                <w:sz w:val="24"/>
                <w:szCs w:val="24"/>
              </w:rPr>
              <w:t>выявлять воздействие различных факторов риска на экономическую эффективность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инвестиционного проекта;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ПК-6.3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 w:rsidRPr="00AD092C">
              <w:rPr>
                <w:sz w:val="24"/>
                <w:szCs w:val="24"/>
              </w:rPr>
              <w:t>навыками оценки эффективности инвестиционной деятельности хозяйствующих субъектов любых форм собственности и р</w:t>
            </w:r>
            <w:r>
              <w:rPr>
                <w:sz w:val="24"/>
                <w:szCs w:val="24"/>
              </w:rPr>
              <w:t xml:space="preserve">азличных иерархических уровней; </w:t>
            </w:r>
            <w:r w:rsidRPr="00AD092C">
              <w:rPr>
                <w:sz w:val="24"/>
                <w:szCs w:val="24"/>
              </w:rPr>
              <w:t>навыками оценки реализуемости инвестиционных предложений, проектов и программ, вк</w:t>
            </w:r>
            <w:r>
              <w:rPr>
                <w:sz w:val="24"/>
                <w:szCs w:val="24"/>
              </w:rPr>
              <w:t xml:space="preserve">лючая финансовую реализуемость; </w:t>
            </w:r>
            <w:r w:rsidRPr="00AD092C">
              <w:rPr>
                <w:sz w:val="24"/>
                <w:szCs w:val="24"/>
              </w:rPr>
              <w:t>навыками оценки рисков нарушения условий реализуемости и снижения эффективности</w:t>
            </w:r>
          </w:p>
          <w:p w:rsidR="002367F5" w:rsidRPr="00EE4D98" w:rsidRDefault="002367F5" w:rsidP="00B32D2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инвестиционных проектов и приемами</w:t>
            </w:r>
            <w:r>
              <w:rPr>
                <w:sz w:val="24"/>
                <w:szCs w:val="24"/>
              </w:rPr>
              <w:t xml:space="preserve"> управления рисками инвестиций; </w:t>
            </w:r>
            <w:r w:rsidRPr="00AD092C">
              <w:rPr>
                <w:sz w:val="24"/>
                <w:szCs w:val="24"/>
              </w:rPr>
              <w:t>навыками анализа эффективности долгосрочных и краткосрочных финансовых вложений</w:t>
            </w:r>
          </w:p>
        </w:tc>
        <w:tc>
          <w:tcPr>
            <w:tcW w:w="3827" w:type="dxa"/>
          </w:tcPr>
          <w:p w:rsidR="002367F5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содержание и участник</w:t>
            </w:r>
            <w:r>
              <w:rPr>
                <w:sz w:val="24"/>
                <w:szCs w:val="24"/>
              </w:rPr>
              <w:t xml:space="preserve">ов инвестиционной деятельности; </w:t>
            </w:r>
            <w:r w:rsidRPr="00AD092C">
              <w:rPr>
                <w:sz w:val="24"/>
                <w:szCs w:val="24"/>
              </w:rPr>
              <w:t>виды инвестиций, понятие, виды, этапы жизненного цикла инвестиционного проекта; содержание бизнес</w:t>
            </w:r>
            <w:r>
              <w:rPr>
                <w:sz w:val="24"/>
                <w:szCs w:val="24"/>
              </w:rPr>
              <w:t xml:space="preserve">-плана инвестиционного проекта; </w:t>
            </w:r>
            <w:r w:rsidRPr="00AD092C">
              <w:rPr>
                <w:sz w:val="24"/>
                <w:szCs w:val="24"/>
              </w:rPr>
              <w:t>критерии экономической эффекти</w:t>
            </w:r>
            <w:r>
              <w:rPr>
                <w:sz w:val="24"/>
                <w:szCs w:val="24"/>
              </w:rPr>
              <w:t xml:space="preserve">вности инвестиционных проектов; </w:t>
            </w:r>
            <w:r w:rsidRPr="00AD092C">
              <w:rPr>
                <w:sz w:val="24"/>
                <w:szCs w:val="24"/>
              </w:rPr>
              <w:t>методы анализа экономической эффективности инвестиций;методы анализа инвестиционных проектов в условиях инфляции и риска;методы оценки стоимости различных источ</w:t>
            </w:r>
            <w:r>
              <w:rPr>
                <w:sz w:val="24"/>
                <w:szCs w:val="24"/>
              </w:rPr>
              <w:t>ников финансирования инвестиций</w:t>
            </w:r>
          </w:p>
          <w:p w:rsidR="002367F5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Собират</w:t>
            </w:r>
            <w:r>
              <w:rPr>
                <w:sz w:val="24"/>
                <w:szCs w:val="24"/>
              </w:rPr>
              <w:t>ь,</w:t>
            </w:r>
            <w:r w:rsidRPr="00AD092C">
              <w:rPr>
                <w:sz w:val="24"/>
                <w:szCs w:val="24"/>
              </w:rPr>
              <w:t xml:space="preserve"> анализировать</w:t>
            </w:r>
            <w:r>
              <w:rPr>
                <w:sz w:val="24"/>
                <w:szCs w:val="24"/>
              </w:rPr>
              <w:t>, обрабатывать</w:t>
            </w:r>
            <w:r w:rsidRPr="00AD092C">
              <w:rPr>
                <w:sz w:val="24"/>
                <w:szCs w:val="24"/>
              </w:rPr>
              <w:t xml:space="preserve"> информацию, необходимую для экономической оценки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инвестиций, а также разработки бизнес-планов инвестиционных проектов и управления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реализацией проектов; </w:t>
            </w:r>
            <w:r w:rsidRPr="00AD092C">
              <w:rPr>
                <w:sz w:val="24"/>
                <w:szCs w:val="24"/>
              </w:rPr>
              <w:t>выполнять расчеты, необходимые для всестороннего анализа инвестиционных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проектов и оформления о</w:t>
            </w:r>
            <w:r>
              <w:rPr>
                <w:sz w:val="24"/>
                <w:szCs w:val="24"/>
              </w:rPr>
              <w:t xml:space="preserve">сновных разделов бизнес-планов; </w:t>
            </w:r>
            <w:r w:rsidRPr="00AD092C">
              <w:rPr>
                <w:sz w:val="24"/>
                <w:szCs w:val="24"/>
              </w:rPr>
              <w:t>выполнять расчеты, необходимые для оценки эффективности долгосрочных икраткосрочных финансов</w:t>
            </w:r>
            <w:r>
              <w:rPr>
                <w:sz w:val="24"/>
                <w:szCs w:val="24"/>
              </w:rPr>
              <w:t xml:space="preserve">ых вложений; </w:t>
            </w:r>
            <w:r w:rsidRPr="00AD092C">
              <w:rPr>
                <w:sz w:val="24"/>
                <w:szCs w:val="24"/>
              </w:rPr>
              <w:t>применить методы анализа эффективности инвестиционных проектов к решению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конкретных задач; </w:t>
            </w:r>
            <w:r w:rsidRPr="00AD092C">
              <w:rPr>
                <w:sz w:val="24"/>
                <w:szCs w:val="24"/>
              </w:rPr>
              <w:t>использовать результаты инвестиционного анализа в разработке управленческих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решений; </w:t>
            </w:r>
            <w:r w:rsidRPr="00AD092C">
              <w:rPr>
                <w:sz w:val="24"/>
                <w:szCs w:val="24"/>
              </w:rPr>
              <w:t>выявлять воздействие различных факторов риска на экономическую эффективность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инвестиционного проекта;</w:t>
            </w:r>
          </w:p>
          <w:p w:rsidR="002367F5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2367F5" w:rsidRPr="009C614F" w:rsidRDefault="002367F5" w:rsidP="00B32D22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</w:t>
            </w:r>
            <w:r w:rsidRPr="00AD092C">
              <w:rPr>
                <w:sz w:val="24"/>
                <w:szCs w:val="24"/>
              </w:rPr>
              <w:t xml:space="preserve"> оценки эффективности инвестиционной деятельности хозяйствующих субъектов любых форм собственности и р</w:t>
            </w:r>
            <w:r>
              <w:rPr>
                <w:sz w:val="24"/>
                <w:szCs w:val="24"/>
              </w:rPr>
              <w:t xml:space="preserve">азличных иерархических уровней; </w:t>
            </w:r>
            <w:r w:rsidRPr="00AD092C">
              <w:rPr>
                <w:sz w:val="24"/>
                <w:szCs w:val="24"/>
              </w:rPr>
              <w:t>навыками оценки реализуемости инвестиционных предложений, проектов и программ, вк</w:t>
            </w:r>
            <w:r>
              <w:rPr>
                <w:sz w:val="24"/>
                <w:szCs w:val="24"/>
              </w:rPr>
              <w:t xml:space="preserve">лючая финансовую реализуемость; </w:t>
            </w:r>
            <w:r w:rsidRPr="00AD092C">
              <w:rPr>
                <w:sz w:val="24"/>
                <w:szCs w:val="24"/>
              </w:rPr>
              <w:t>навыками оценки рисков нарушения условий реализуемости и снижения эффективностиинвестиционных проектов и приемами</w:t>
            </w:r>
            <w:r>
              <w:rPr>
                <w:sz w:val="24"/>
                <w:szCs w:val="24"/>
              </w:rPr>
              <w:t xml:space="preserve"> управления рисками инвестиций; </w:t>
            </w:r>
            <w:r w:rsidRPr="00AD092C">
              <w:rPr>
                <w:sz w:val="24"/>
                <w:szCs w:val="24"/>
              </w:rPr>
              <w:t>навыками анализа эффективности долгосрочных и краткосрочных финансовых вложений</w:t>
            </w:r>
          </w:p>
        </w:tc>
      </w:tr>
    </w:tbl>
    <w:p w:rsidR="002367F5" w:rsidRPr="00DB1A40" w:rsidRDefault="002367F5" w:rsidP="000170FD">
      <w:pPr>
        <w:jc w:val="both"/>
        <w:rPr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2367F5" w:rsidRPr="00DB1A40" w:rsidRDefault="002367F5" w:rsidP="005F0DBF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694435">
        <w:rPr>
          <w:sz w:val="24"/>
          <w:szCs w:val="24"/>
        </w:rPr>
        <w:t>38.03.04 Государственное и муниципальное управление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C6693C">
        <w:rPr>
          <w:sz w:val="24"/>
          <w:szCs w:val="24"/>
        </w:rPr>
        <w:t>«Теория управления», «Противодействие коррупции в органах законодательной и исполнительной власти», «Административное право», «Тайм-менеджмент», «Конституционное право», «Основы государственного и муниципального управления», «Профессиональная этика» и др.</w:t>
      </w: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 w:rsidRPr="00694435">
        <w:rPr>
          <w:sz w:val="24"/>
          <w:szCs w:val="24"/>
        </w:rPr>
        <w:t>38.03.04 Государственное и муниципальное управление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2367F5" w:rsidRPr="00DB1A40" w:rsidRDefault="002367F5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2367F5" w:rsidRPr="00DB1A40" w:rsidTr="00470EA3">
        <w:tc>
          <w:tcPr>
            <w:tcW w:w="6204" w:type="dxa"/>
            <w:vMerge w:val="restart"/>
          </w:tcPr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2367F5" w:rsidRPr="00DB1A40" w:rsidTr="00470EA3">
        <w:tc>
          <w:tcPr>
            <w:tcW w:w="6204" w:type="dxa"/>
            <w:vMerge/>
          </w:tcPr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2367F5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</w:t>
            </w:r>
          </w:p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00183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9</w:t>
            </w:r>
            <w:r w:rsidRPr="0000183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 w:rsidRPr="00001831">
              <w:rPr>
                <w:sz w:val="24"/>
                <w:szCs w:val="24"/>
              </w:rPr>
              <w:t>2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 w:rsidRPr="00001831">
              <w:rPr>
                <w:sz w:val="24"/>
                <w:szCs w:val="24"/>
              </w:rPr>
              <w:t>4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</w:t>
            </w:r>
            <w:r>
              <w:rPr>
                <w:sz w:val="24"/>
                <w:szCs w:val="24"/>
              </w:rPr>
              <w:t xml:space="preserve"> с оценкой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2367F5" w:rsidRPr="00607F39" w:rsidRDefault="002367F5" w:rsidP="00FF2DF1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98 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 xml:space="preserve">98 </w:t>
            </w:r>
          </w:p>
        </w:tc>
      </w:tr>
    </w:tbl>
    <w:p w:rsidR="002367F5" w:rsidRPr="004838F6" w:rsidRDefault="002367F5" w:rsidP="004838F6">
      <w:pPr>
        <w:jc w:val="both"/>
        <w:rPr>
          <w:b/>
          <w:bCs/>
          <w:sz w:val="24"/>
          <w:szCs w:val="24"/>
        </w:rPr>
      </w:pPr>
    </w:p>
    <w:p w:rsidR="002367F5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2367F5" w:rsidRPr="00DB1A40" w:rsidRDefault="002367F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DB1A40">
        <w:rPr>
          <w:sz w:val="24"/>
          <w:szCs w:val="24"/>
          <w:lang w:eastAsia="ru-RU"/>
        </w:rPr>
        <w:t>рактика содержит ряд этапов:</w:t>
      </w:r>
    </w:p>
    <w:p w:rsidR="002367F5" w:rsidRPr="00DB1A40" w:rsidRDefault="002367F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2367F5" w:rsidRPr="00DB1A40" w:rsidRDefault="002367F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2367F5" w:rsidRPr="00DB1A40" w:rsidRDefault="002367F5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2367F5" w:rsidRPr="00DB1A40" w:rsidRDefault="002367F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2367F5" w:rsidRPr="00DB1A40" w:rsidTr="00D62A66">
        <w:tc>
          <w:tcPr>
            <w:tcW w:w="6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2367F5" w:rsidRPr="00DB1A40" w:rsidRDefault="002367F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2367F5" w:rsidRPr="00DB1A40" w:rsidTr="00D62A66">
        <w:trPr>
          <w:trHeight w:val="1575"/>
        </w:trPr>
        <w:tc>
          <w:tcPr>
            <w:tcW w:w="675" w:type="dxa"/>
          </w:tcPr>
          <w:p w:rsidR="002367F5" w:rsidRPr="00DB1A40" w:rsidRDefault="002367F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367F5" w:rsidRPr="00051ECC" w:rsidRDefault="002367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51ECC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2367F5" w:rsidRPr="00051ECC" w:rsidRDefault="002367F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367F5" w:rsidRPr="00051ECC" w:rsidRDefault="002367F5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051ECC">
              <w:rPr>
                <w:rFonts w:ascii="Times New Roman" w:hAnsi="Times New Roman"/>
                <w:sz w:val="24"/>
                <w:szCs w:val="24"/>
              </w:rPr>
              <w:t>- Обзор нормативно-правовых документов.</w:t>
            </w:r>
          </w:p>
          <w:p w:rsidR="002367F5" w:rsidRPr="00051ECC" w:rsidRDefault="002367F5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051ECC">
              <w:rPr>
                <w:rFonts w:ascii="Times New Roman" w:hAnsi="Times New Roman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2367F5" w:rsidRPr="00051ECC" w:rsidRDefault="002367F5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051ECC">
              <w:rPr>
                <w:rFonts w:ascii="Times New Roman" w:hAnsi="Times New Roman"/>
                <w:sz w:val="24"/>
                <w:szCs w:val="24"/>
              </w:rPr>
              <w:t>- Заключение индивидуальных договоров.</w:t>
            </w:r>
          </w:p>
          <w:p w:rsidR="002367F5" w:rsidRPr="00051ECC" w:rsidRDefault="002367F5" w:rsidP="000018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51ECC">
              <w:rPr>
                <w:rFonts w:ascii="Times New Roman" w:hAnsi="Times New Roman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2367F5" w:rsidRPr="00DB1A40" w:rsidRDefault="002367F5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367F5" w:rsidRPr="00DB1A40" w:rsidTr="006D2648">
        <w:trPr>
          <w:trHeight w:val="274"/>
        </w:trPr>
        <w:tc>
          <w:tcPr>
            <w:tcW w:w="6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2367F5" w:rsidRPr="00DB1A40" w:rsidRDefault="002367F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Преддипломная практика осуществляется в форме выполнения студентом реального исследовательского проекта в рамках утвержденной  темы выпускной квалификационной работы с учетом научных интересов и возможностей  органа управления, организации, учреждения.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Преддипломная практика завершает теоретическую часть обучения и предваряет работу над  выпускной квалификационной работой, помогает собрать материал для её практической части. Местом  прохождения является организация, соответствующая специализации студента, предоставляющая ему материал для его будущей выпускной квалификационной работы.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 xml:space="preserve">          Основным содержанием этапа является: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-разработка плана практического раздела ВКР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-подбор соответствующих НПА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Для этого необходимо рассмотреть следующие вопросы</w:t>
            </w:r>
          </w:p>
          <w:p w:rsidR="002367F5" w:rsidRPr="001A432B" w:rsidRDefault="002367F5" w:rsidP="001A432B">
            <w:pPr>
              <w:pStyle w:val="af5"/>
              <w:rPr>
                <w:b/>
                <w:bCs/>
                <w:sz w:val="24"/>
                <w:szCs w:val="24"/>
              </w:rPr>
            </w:pPr>
            <w:r w:rsidRPr="001A432B">
              <w:rPr>
                <w:b/>
                <w:bCs/>
                <w:sz w:val="24"/>
                <w:szCs w:val="24"/>
              </w:rPr>
              <w:t>Общая характеристика организации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Изучение: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организационно–правовой формы;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сферы и масштаба деятельности организации;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целей и задач организации;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нормативно-правовой базы, регламентирующей деятельность органа власти;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анализ места и роли органа государственной власти или местного самоуправления, государственного или муниципального учреждения, государственного унитарного предприятия или муниципального предприятия в системе управления;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кадровый состав</w:t>
            </w:r>
          </w:p>
          <w:p w:rsidR="002367F5" w:rsidRPr="001A432B" w:rsidRDefault="002367F5" w:rsidP="00101F6F">
            <w:pPr>
              <w:pStyle w:val="af5"/>
              <w:jc w:val="both"/>
              <w:rPr>
                <w:b/>
                <w:bCs/>
                <w:sz w:val="24"/>
                <w:szCs w:val="24"/>
              </w:rPr>
            </w:pPr>
            <w:r w:rsidRPr="001A432B">
              <w:rPr>
                <w:b/>
                <w:bCs/>
                <w:sz w:val="24"/>
                <w:szCs w:val="24"/>
              </w:rPr>
              <w:t>Организационная структура управления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Изучение: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организационной структуры управления;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анализа компонентов организационной структуры: линейные подразделения (управление основной деятельностью);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 xml:space="preserve">- характера организационных отношений между структурными подразделениями(подчиненность и взаимодействие отдельных звеньев управления); 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регламентации деятельности структурных подразделений; отдельных управленческих нововведений;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организационно-управленческой системы одного из подразделений государственной или муниципальной организации;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-видов профессиональной деятельности специалистов организации: информационно-методической, коммуникативной, проектной, вспомогательно-технологической, исполнительно-распорядительной.</w:t>
            </w:r>
          </w:p>
          <w:p w:rsidR="002367F5" w:rsidRPr="001A432B" w:rsidRDefault="002367F5" w:rsidP="00101F6F">
            <w:pPr>
              <w:pStyle w:val="af5"/>
              <w:jc w:val="both"/>
              <w:rPr>
                <w:b/>
                <w:bCs/>
                <w:sz w:val="24"/>
                <w:szCs w:val="24"/>
              </w:rPr>
            </w:pPr>
            <w:r w:rsidRPr="001A432B">
              <w:rPr>
                <w:b/>
                <w:bCs/>
                <w:sz w:val="24"/>
                <w:szCs w:val="24"/>
              </w:rPr>
              <w:t xml:space="preserve">Деятельность организации. 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исследование организационно-управленческой системы одного из подразделений государственной или муниципальной организации;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определить основные показатели эффективности и результативности деятельности структурного подразделения;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-участие в принятии и проведении организационно-управленческих решений (организации процесса сбора, обработки и анализа информации);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сбор и анализ документации, статистики, программ развития и т.д. за 5 лет по теме исследования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анализ основных социально-экономических показателей (экономической и инвестиционной составляющей) развития муниципального образования или региона за 5 лет.</w:t>
            </w:r>
          </w:p>
          <w:p w:rsidR="002367F5" w:rsidRPr="00DB1A40" w:rsidRDefault="002367F5" w:rsidP="00101F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разработка рекомендаций по совершенствованию   управления в той или иной сфере деятельности</w:t>
            </w:r>
          </w:p>
        </w:tc>
        <w:tc>
          <w:tcPr>
            <w:tcW w:w="12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367F5" w:rsidRPr="00DB1A40" w:rsidTr="00D62A66">
        <w:tc>
          <w:tcPr>
            <w:tcW w:w="6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2367F5" w:rsidRPr="00051ECC" w:rsidRDefault="002367F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51ECC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2367F5" w:rsidRPr="00051ECC" w:rsidRDefault="002367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51ECC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2367F5" w:rsidRPr="00051ECC" w:rsidRDefault="002367F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367F5" w:rsidRPr="00DB1A40" w:rsidRDefault="002367F5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Подготовка отчета, как основы выпускной квалификационной работы. Защита отчета на итоговой конференции</w:t>
            </w:r>
          </w:p>
        </w:tc>
        <w:tc>
          <w:tcPr>
            <w:tcW w:w="12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2367F5" w:rsidRPr="00DB1A40" w:rsidRDefault="002367F5">
      <w:pPr>
        <w:spacing w:after="160" w:line="259" w:lineRule="auto"/>
        <w:rPr>
          <w:sz w:val="24"/>
          <w:szCs w:val="24"/>
          <w:lang w:eastAsia="ru-RU"/>
        </w:rPr>
      </w:pPr>
    </w:p>
    <w:p w:rsidR="002367F5" w:rsidRPr="00DB1A40" w:rsidRDefault="002367F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2367F5" w:rsidRPr="00A3058E" w:rsidRDefault="002367F5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Pr="00A3058E">
        <w:rPr>
          <w:sz w:val="24"/>
          <w:szCs w:val="24"/>
        </w:rPr>
        <w:t>рук</w:t>
      </w:r>
      <w:r>
        <w:rPr>
          <w:sz w:val="24"/>
          <w:szCs w:val="24"/>
        </w:rPr>
        <w:t>оводителя практики от организации (вуза)</w:t>
      </w:r>
    </w:p>
    <w:p w:rsidR="002367F5" w:rsidRPr="00A3058E" w:rsidRDefault="002367F5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A3058E">
        <w:rPr>
          <w:sz w:val="24"/>
          <w:szCs w:val="24"/>
        </w:rPr>
        <w:t>.</w:t>
      </w:r>
    </w:p>
    <w:p w:rsidR="002367F5" w:rsidRPr="00A3058E" w:rsidRDefault="002367F5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2367F5" w:rsidRPr="00A3058E" w:rsidRDefault="002367F5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2367F5" w:rsidRPr="00A3058E" w:rsidRDefault="002367F5" w:rsidP="00B42E1F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2367F5" w:rsidRPr="00EF7653" w:rsidRDefault="002367F5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анализ документов;</w:t>
      </w:r>
    </w:p>
    <w:p w:rsidR="002367F5" w:rsidRPr="00EF7653" w:rsidRDefault="002367F5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 xml:space="preserve">анализ различных источников информации, </w:t>
      </w:r>
    </w:p>
    <w:p w:rsidR="002367F5" w:rsidRPr="00EF7653" w:rsidRDefault="002367F5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наблюдение.</w:t>
      </w:r>
    </w:p>
    <w:p w:rsidR="002367F5" w:rsidRPr="00DB1A40" w:rsidRDefault="002367F5" w:rsidP="00C35C10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2367F5" w:rsidRPr="00FE72A3" w:rsidRDefault="002367F5" w:rsidP="007962D4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2367F5" w:rsidRPr="00647397" w:rsidRDefault="002367F5" w:rsidP="007962D4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 , (перечень документов, входящих в отчет см. приложение 2)</w:t>
      </w:r>
    </w:p>
    <w:p w:rsidR="002367F5" w:rsidRPr="00647397" w:rsidRDefault="002367F5" w:rsidP="007962D4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2367F5" w:rsidRPr="00647397" w:rsidRDefault="002367F5" w:rsidP="007962D4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2367F5" w:rsidRPr="00647397" w:rsidRDefault="002367F5" w:rsidP="007962D4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2367F5" w:rsidRPr="00647397" w:rsidRDefault="002367F5" w:rsidP="007962D4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2367F5" w:rsidRPr="00647397" w:rsidRDefault="002367F5" w:rsidP="007962D4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2367F5" w:rsidRPr="004310DB" w:rsidRDefault="002367F5" w:rsidP="004310DB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4310DB">
        <w:rPr>
          <w:sz w:val="24"/>
          <w:szCs w:val="24"/>
        </w:rPr>
        <w:t>- аттестационный лист (см. макет Приложение).</w:t>
      </w:r>
    </w:p>
    <w:p w:rsidR="002367F5" w:rsidRPr="00DB1A40" w:rsidRDefault="002367F5" w:rsidP="00C35C10">
      <w:pPr>
        <w:ind w:firstLine="567"/>
        <w:jc w:val="both"/>
        <w:rPr>
          <w:bCs/>
          <w:sz w:val="24"/>
          <w:szCs w:val="24"/>
        </w:rPr>
      </w:pPr>
    </w:p>
    <w:p w:rsidR="002367F5" w:rsidRPr="00DB1A40" w:rsidRDefault="002367F5" w:rsidP="00C35C1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2367F5" w:rsidRPr="00DB1A40" w:rsidRDefault="002367F5" w:rsidP="00C35C10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2367F5" w:rsidRPr="00DB1A40" w:rsidRDefault="002367F5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2367F5" w:rsidRPr="00DB1A40" w:rsidRDefault="002367F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2367F5" w:rsidRPr="00DB1A40" w:rsidRDefault="002367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2367F5" w:rsidRPr="00DB1A40" w:rsidRDefault="002367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2367F5" w:rsidRPr="00DB1A40" w:rsidRDefault="002367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2367F5" w:rsidRDefault="002367F5" w:rsidP="006D458C">
      <w:pPr>
        <w:tabs>
          <w:tab w:val="left" w:pos="851"/>
        </w:tabs>
        <w:ind w:firstLine="567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6.2 </w:t>
      </w:r>
      <w:r w:rsidRPr="006D458C">
        <w:rPr>
          <w:b/>
          <w:sz w:val="24"/>
          <w:szCs w:val="24"/>
          <w:lang w:eastAsia="ru-RU"/>
        </w:rPr>
        <w:t>Основная часть отчета  по практике</w:t>
      </w:r>
    </w:p>
    <w:p w:rsidR="002367F5" w:rsidRPr="000A5470" w:rsidRDefault="002367F5" w:rsidP="007C4DAC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</w:t>
      </w:r>
      <w:r w:rsidRPr="000A5470">
        <w:rPr>
          <w:sz w:val="24"/>
          <w:szCs w:val="24"/>
        </w:rPr>
        <w:t>практики подготавливается и защищается отчет.</w:t>
      </w:r>
      <w:r>
        <w:rPr>
          <w:sz w:val="24"/>
          <w:szCs w:val="24"/>
        </w:rPr>
        <w:t xml:space="preserve"> (Титульный лист см. Приложение 1).</w:t>
      </w:r>
    </w:p>
    <w:p w:rsidR="002367F5" w:rsidRPr="00577339" w:rsidRDefault="002367F5" w:rsidP="007C4DAC">
      <w:pPr>
        <w:pStyle w:val="24"/>
        <w:widowControl w:val="0"/>
        <w:tabs>
          <w:tab w:val="left" w:pos="851"/>
          <w:tab w:val="left" w:pos="9638"/>
        </w:tabs>
        <w:spacing w:after="0" w:line="240" w:lineRule="auto"/>
        <w:ind w:left="0" w:firstLine="567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2367F5" w:rsidRPr="00577339" w:rsidRDefault="002367F5" w:rsidP="007C4DAC">
      <w:pPr>
        <w:pStyle w:val="24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2367F5" w:rsidRPr="00DB1A40" w:rsidRDefault="002367F5" w:rsidP="007C4DAC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2367F5" w:rsidRPr="00DB1A40" w:rsidRDefault="002367F5" w:rsidP="007C4DAC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2367F5" w:rsidRPr="00DB1A40" w:rsidRDefault="002367F5" w:rsidP="007C4DAC">
      <w:pPr>
        <w:ind w:firstLine="709"/>
        <w:jc w:val="both"/>
        <w:rPr>
          <w:sz w:val="24"/>
          <w:szCs w:val="24"/>
        </w:rPr>
      </w:pPr>
    </w:p>
    <w:p w:rsidR="002367F5" w:rsidRDefault="002367F5" w:rsidP="007C4DAC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2367F5" w:rsidRPr="00E439C6" w:rsidRDefault="002367F5" w:rsidP="00A14F2A">
      <w:pPr>
        <w:widowControl w:val="0"/>
        <w:tabs>
          <w:tab w:val="left" w:pos="851"/>
        </w:tabs>
        <w:ind w:firstLine="567"/>
        <w:jc w:val="both"/>
        <w:rPr>
          <w:color w:val="000000"/>
          <w:sz w:val="24"/>
          <w:szCs w:val="24"/>
        </w:rPr>
      </w:pPr>
      <w:r w:rsidRPr="007C4DAC">
        <w:rPr>
          <w:b/>
          <w:bCs/>
          <w:i/>
          <w:iCs/>
          <w:sz w:val="24"/>
          <w:szCs w:val="24"/>
        </w:rPr>
        <w:t>Во введении</w:t>
      </w:r>
      <w:r>
        <w:rPr>
          <w:sz w:val="24"/>
          <w:szCs w:val="24"/>
        </w:rPr>
        <w:t xml:space="preserve"> должны быть отражены: </w:t>
      </w:r>
      <w:r>
        <w:rPr>
          <w:color w:val="000000"/>
          <w:sz w:val="24"/>
          <w:szCs w:val="24"/>
        </w:rPr>
        <w:t>цели и задачи прохождения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2367F5" w:rsidRDefault="002367F5" w:rsidP="00A14F2A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C4DAC">
        <w:rPr>
          <w:b/>
          <w:bCs/>
          <w:i/>
          <w:iCs/>
          <w:sz w:val="24"/>
          <w:szCs w:val="24"/>
        </w:rPr>
        <w:t>Основная часть</w:t>
      </w:r>
      <w:r>
        <w:rPr>
          <w:sz w:val="24"/>
          <w:szCs w:val="24"/>
        </w:rPr>
        <w:t xml:space="preserve"> должна содержать: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1) Общую характеристику органа власти (организации), с которым произошло знакомство в период практики, его место и роль в системе государственного и муниципального управления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2) Структуру органа, анализ функций управления, отвечающих общей и отраслевой специфике деятельности органа власти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3) Нормативно-распорядительную базу, регламентирующую деятельность органа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4) Анализ кадрового состава, анализ функций, выполняемых руководителем органа государственной власти или местного самоуправления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5) Анализ документационного обеспечения организационно-управленческой деятельности.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6) Описание основных направлений деятельности того подразделения, в котором работал студент и его места в структуре учреждения. Показатели и результаты деятельности органа за 5 лет, в том числе экономические и инвестиционные.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7) Анализ и оценка  деятельности конкретного подразделения за 5 лет, в котором работал   студент; содержание  деятельности самого студента.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8) Предложения по совершенствованию деятельности того подразделения, в котором работал студент.</w:t>
      </w:r>
    </w:p>
    <w:p w:rsidR="002367F5" w:rsidRPr="00DB1A40" w:rsidRDefault="002367F5" w:rsidP="00580A75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2367F5" w:rsidRPr="00DB1A40" w:rsidRDefault="002367F5" w:rsidP="00580A75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2367F5" w:rsidRPr="00DB1A40" w:rsidRDefault="002367F5" w:rsidP="00580A75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2367F5" w:rsidRPr="00DB1A40" w:rsidRDefault="002367F5" w:rsidP="00580A75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2367F5" w:rsidRPr="00DB1A40" w:rsidRDefault="002367F5" w:rsidP="00580A75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2367F5" w:rsidRDefault="002367F5" w:rsidP="00A756EE">
      <w:pPr>
        <w:jc w:val="both"/>
        <w:rPr>
          <w:sz w:val="24"/>
          <w:szCs w:val="24"/>
        </w:rPr>
      </w:pPr>
    </w:p>
    <w:p w:rsidR="002367F5" w:rsidRPr="00DB1A40" w:rsidRDefault="002367F5" w:rsidP="00A756EE">
      <w:pPr>
        <w:jc w:val="both"/>
        <w:rPr>
          <w:bCs/>
          <w:sz w:val="24"/>
          <w:szCs w:val="24"/>
        </w:rPr>
      </w:pPr>
    </w:p>
    <w:p w:rsidR="002367F5" w:rsidRPr="00DB1A40" w:rsidRDefault="002367F5" w:rsidP="00395944">
      <w:pPr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694435">
        <w:rPr>
          <w:rFonts w:ascii="Times New Roman" w:hAnsi="Times New Roman"/>
          <w:sz w:val="24"/>
          <w:szCs w:val="24"/>
          <w:shd w:val="clear" w:color="auto" w:fill="FFFFFF"/>
        </w:rPr>
        <w:t>38.03.04 Государственное и муниципальное управление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367F5" w:rsidRPr="00DB1A40" w:rsidRDefault="002367F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2367F5" w:rsidRPr="00DB1A40" w:rsidRDefault="002367F5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2367F5" w:rsidRPr="00DB1A40" w:rsidRDefault="002367F5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Промежуточный </w:t>
      </w:r>
      <w:r w:rsidRPr="00510C01">
        <w:rPr>
          <w:bCs/>
          <w:i/>
          <w:sz w:val="24"/>
          <w:szCs w:val="24"/>
        </w:rPr>
        <w:t>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510C01">
        <w:rPr>
          <w:bCs/>
          <w:i/>
          <w:sz w:val="24"/>
          <w:szCs w:val="24"/>
        </w:rPr>
        <w:t>)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2367F5" w:rsidRPr="00DB1A40" w:rsidRDefault="002367F5" w:rsidP="006C34DB">
      <w:pPr>
        <w:jc w:val="both"/>
        <w:rPr>
          <w:sz w:val="24"/>
          <w:szCs w:val="24"/>
        </w:rPr>
      </w:pPr>
    </w:p>
    <w:tbl>
      <w:tblPr>
        <w:tblW w:w="9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3128"/>
        <w:gridCol w:w="2398"/>
      </w:tblGrid>
      <w:tr w:rsidR="002367F5" w:rsidRPr="00DB1A40" w:rsidTr="0084029B">
        <w:trPr>
          <w:trHeight w:val="437"/>
        </w:trPr>
        <w:tc>
          <w:tcPr>
            <w:tcW w:w="743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3128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367F5" w:rsidRPr="00DB1A40" w:rsidTr="0084029B">
        <w:tc>
          <w:tcPr>
            <w:tcW w:w="743" w:type="dxa"/>
          </w:tcPr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3128" w:type="dxa"/>
          </w:tcPr>
          <w:p w:rsidR="002367F5" w:rsidRPr="00DB1A40" w:rsidRDefault="002367F5" w:rsidP="00BD6CA6">
            <w:pPr>
              <w:jc w:val="both"/>
              <w:rPr>
                <w:sz w:val="24"/>
                <w:szCs w:val="24"/>
              </w:rPr>
            </w:pPr>
            <w:r w:rsidRPr="00071088">
              <w:rPr>
                <w:bCs/>
                <w:sz w:val="24"/>
                <w:szCs w:val="24"/>
              </w:rPr>
              <w:t>УК-1; УК-2; УК-3; УК-4; УК-5; УК-6; УК-7; УК-8; УК-9; УК-10; УК-11; ОПК-1; ОПК-2; ОПК-3; ОПК-4; ОПК-5; ОПК-6; ОПК-7; ОПК-8; ПК-1; ПК-2; ПК-3; ПК-4; ПК-5; ПК-6</w:t>
            </w:r>
          </w:p>
        </w:tc>
        <w:tc>
          <w:tcPr>
            <w:tcW w:w="2398" w:type="dxa"/>
          </w:tcPr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2367F5" w:rsidRPr="00DB1A40" w:rsidRDefault="002367F5" w:rsidP="00AE02B0">
      <w:pPr>
        <w:rPr>
          <w:sz w:val="24"/>
          <w:szCs w:val="24"/>
        </w:rPr>
      </w:pPr>
    </w:p>
    <w:p w:rsidR="002367F5" w:rsidRPr="00DB1A40" w:rsidRDefault="002367F5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2367F5" w:rsidRPr="00DB1A40" w:rsidRDefault="002367F5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2367F5" w:rsidRPr="00DB1A40" w:rsidTr="000F6DB4">
        <w:trPr>
          <w:trHeight w:val="249"/>
        </w:trPr>
        <w:tc>
          <w:tcPr>
            <w:tcW w:w="7338" w:type="dxa"/>
          </w:tcPr>
          <w:p w:rsidR="002367F5" w:rsidRPr="00EE4D98" w:rsidRDefault="002367F5" w:rsidP="00255D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2367F5" w:rsidRPr="009B44C2" w:rsidRDefault="002367F5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осуществлять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2367F5" w:rsidRPr="00DB1A40" w:rsidRDefault="002367F5" w:rsidP="00255D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</w:t>
            </w:r>
            <w:r>
              <w:rPr>
                <w:b/>
                <w:sz w:val="24"/>
                <w:szCs w:val="24"/>
              </w:rPr>
              <w:t xml:space="preserve"> с оценкой</w:t>
            </w:r>
          </w:p>
        </w:tc>
      </w:tr>
      <w:tr w:rsidR="002367F5" w:rsidRPr="00DB1A40" w:rsidTr="0025045C">
        <w:trPr>
          <w:trHeight w:val="355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</w:t>
            </w:r>
          </w:p>
          <w:p w:rsidR="002367F5" w:rsidRPr="009B44C2" w:rsidRDefault="002367F5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</w:t>
            </w:r>
          </w:p>
          <w:p w:rsidR="002367F5" w:rsidRPr="009B44C2" w:rsidRDefault="002367F5" w:rsidP="00255D60">
            <w:pPr>
              <w:rPr>
                <w:b/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2367F5" w:rsidRPr="009B44C2" w:rsidRDefault="002367F5" w:rsidP="00255D60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Федерации</w:t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2367F5" w:rsidRPr="009B44C2" w:rsidRDefault="002367F5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</w:t>
            </w:r>
          </w:p>
          <w:p w:rsidR="002367F5" w:rsidRPr="009B44C2" w:rsidRDefault="002367F5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bCs/>
                <w:sz w:val="24"/>
                <w:szCs w:val="24"/>
              </w:rPr>
              <w:t>УК–7</w:t>
            </w:r>
          </w:p>
          <w:p w:rsidR="002367F5" w:rsidRPr="00EE4D9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bCs/>
                <w:sz w:val="24"/>
                <w:szCs w:val="24"/>
              </w:rPr>
              <w:t>Способен поддерживать должный уровень физической подготовленности для</w:t>
            </w:r>
            <w:r w:rsidRPr="00071088">
              <w:rPr>
                <w:bCs/>
                <w:sz w:val="24"/>
                <w:szCs w:val="24"/>
              </w:rPr>
              <w:tab/>
              <w:t>обеспечения</w:t>
            </w:r>
            <w:r w:rsidRPr="00071088">
              <w:rPr>
                <w:bCs/>
                <w:sz w:val="24"/>
                <w:szCs w:val="24"/>
              </w:rPr>
              <w:tab/>
              <w:t>полноценной социальной и профессиональной деятельности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УК-8</w:t>
            </w:r>
          </w:p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Способен создавать и поддерживать в повседневной</w:t>
            </w:r>
            <w:r w:rsidRPr="00071088">
              <w:rPr>
                <w:sz w:val="24"/>
                <w:szCs w:val="24"/>
              </w:rPr>
              <w:tab/>
              <w:t xml:space="preserve">жизнии </w:t>
            </w:r>
            <w:r w:rsidRPr="00071088">
              <w:rPr>
                <w:spacing w:val="-12"/>
                <w:sz w:val="24"/>
                <w:szCs w:val="24"/>
              </w:rPr>
              <w:t xml:space="preserve">в </w:t>
            </w:r>
            <w:r w:rsidRPr="00071088">
              <w:rPr>
                <w:sz w:val="24"/>
                <w:szCs w:val="24"/>
              </w:rPr>
              <w:t>профессиональной</w:t>
            </w:r>
            <w:r w:rsidRPr="00071088">
              <w:rPr>
                <w:sz w:val="24"/>
                <w:szCs w:val="24"/>
              </w:rPr>
              <w:tab/>
            </w:r>
            <w:r w:rsidRPr="00071088">
              <w:rPr>
                <w:spacing w:val="-1"/>
                <w:sz w:val="24"/>
                <w:szCs w:val="24"/>
              </w:rPr>
              <w:t xml:space="preserve">деятельности </w:t>
            </w:r>
            <w:r w:rsidRPr="00071088">
              <w:rPr>
                <w:sz w:val="24"/>
                <w:szCs w:val="24"/>
              </w:rPr>
              <w:t xml:space="preserve">безопасные условия жизнедеятельности для сохранения природной </w:t>
            </w:r>
            <w:r w:rsidRPr="00071088">
              <w:rPr>
                <w:spacing w:val="-3"/>
                <w:sz w:val="24"/>
                <w:szCs w:val="24"/>
              </w:rPr>
              <w:t xml:space="preserve">среды, </w:t>
            </w:r>
            <w:r w:rsidRPr="00071088">
              <w:rPr>
                <w:sz w:val="24"/>
                <w:szCs w:val="24"/>
              </w:rPr>
              <w:t>обеспечения устойчивого развития общества, в том числе при угрозе и возникновении чрезвычайных ситуаций и военныхконфликтов</w:t>
            </w:r>
            <w:r w:rsidRPr="00071088">
              <w:rPr>
                <w:sz w:val="24"/>
                <w:szCs w:val="24"/>
              </w:rPr>
              <w:tab/>
            </w:r>
          </w:p>
        </w:tc>
        <w:tc>
          <w:tcPr>
            <w:tcW w:w="1275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УК-9</w:t>
            </w:r>
          </w:p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1275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УК-10</w:t>
            </w:r>
          </w:p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УК-11</w:t>
            </w:r>
          </w:p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Способен</w:t>
            </w:r>
            <w:r w:rsidRPr="00071088">
              <w:rPr>
                <w:sz w:val="24"/>
                <w:szCs w:val="24"/>
              </w:rPr>
              <w:tab/>
              <w:t>формировать</w:t>
            </w:r>
            <w:r w:rsidRPr="00071088">
              <w:rPr>
                <w:sz w:val="24"/>
                <w:szCs w:val="24"/>
              </w:rPr>
              <w:tab/>
            </w:r>
            <w:r w:rsidRPr="00071088">
              <w:rPr>
                <w:spacing w:val="-1"/>
                <w:sz w:val="24"/>
                <w:szCs w:val="24"/>
              </w:rPr>
              <w:t xml:space="preserve">нетерпимое </w:t>
            </w:r>
            <w:r w:rsidRPr="00071088">
              <w:rPr>
                <w:sz w:val="24"/>
                <w:szCs w:val="24"/>
              </w:rPr>
              <w:t>отношение к коррупционномуповедению</w:t>
            </w:r>
          </w:p>
        </w:tc>
        <w:tc>
          <w:tcPr>
            <w:tcW w:w="1275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9B44C2" w:rsidRDefault="002367F5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ОПК-1. Способен обеспечивать приоритет прав и свобод человека; соблюдать нормы законодательства Российской Федерации и служебной этики в своей профессиональной деятельности;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84029B">
              <w:rPr>
                <w:bCs/>
                <w:sz w:val="24"/>
                <w:szCs w:val="24"/>
              </w:rPr>
              <w:t>ОПК-2. 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4D12B2">
              <w:rPr>
                <w:bCs/>
                <w:sz w:val="24"/>
                <w:szCs w:val="24"/>
              </w:rPr>
              <w:t>ОПК-3. Способен анализировать и применять нормы конституционного, административного и служебного права в профессиональной деятельности; использовать правоприменительную практику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4D12B2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030050">
              <w:rPr>
                <w:bCs/>
                <w:sz w:val="24"/>
                <w:szCs w:val="24"/>
              </w:rPr>
              <w:t>ОПК-4. 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применения;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9B44C2" w:rsidRDefault="002367F5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ОПК-5. 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A06945">
              <w:rPr>
                <w:bCs/>
                <w:sz w:val="24"/>
                <w:szCs w:val="24"/>
              </w:rPr>
              <w:t>ОПК-6. Способен использовать в профессиональной деятельности технологии управления государственными и муниципальными финансами, государственным и муниципальным имуществом, закупками для государственных и муниципальных нужд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517E63">
              <w:rPr>
                <w:bCs/>
                <w:sz w:val="24"/>
                <w:szCs w:val="24"/>
              </w:rPr>
              <w:t>ОПК-7. Способен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B802E7" w:rsidRDefault="002367F5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 xml:space="preserve">ОПК-8 </w:t>
            </w:r>
          </w:p>
          <w:p w:rsidR="002367F5" w:rsidRPr="00EE4D98" w:rsidRDefault="002367F5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B802E7" w:rsidRDefault="002367F5" w:rsidP="004F0726">
            <w:pPr>
              <w:rPr>
                <w:bCs/>
                <w:sz w:val="24"/>
                <w:szCs w:val="24"/>
              </w:rPr>
            </w:pPr>
            <w:r w:rsidRPr="004F0726">
              <w:rPr>
                <w:bCs/>
                <w:sz w:val="24"/>
                <w:szCs w:val="24"/>
              </w:rPr>
              <w:t xml:space="preserve">ПК-1 умение определять приоритеты в управленческой деятельности, разрабатывать и эффективно исполнять управленческие решения, в том числе в условиях неопределенности и рисков, моделировать процессы и процедуры в органах власти субъектов Российской Федерации, органах местного самоуправления 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B802E7" w:rsidRDefault="002367F5" w:rsidP="00BA7546">
            <w:pPr>
              <w:jc w:val="both"/>
              <w:rPr>
                <w:bCs/>
                <w:sz w:val="24"/>
                <w:szCs w:val="24"/>
              </w:rPr>
            </w:pPr>
            <w:r w:rsidRPr="00BA7546">
              <w:rPr>
                <w:bCs/>
                <w:sz w:val="24"/>
                <w:szCs w:val="24"/>
              </w:rPr>
              <w:t>ПК-2владение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осуществлять диагностику организационной культуры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5B7CF5" w:rsidRDefault="002367F5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ПК-3владение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2367F5" w:rsidRPr="005B7CF5" w:rsidRDefault="002367F5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власти, государственных и</w:t>
            </w:r>
          </w:p>
          <w:p w:rsidR="002367F5" w:rsidRPr="00B802E7" w:rsidRDefault="002367F5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муниципальных  предприятий и учреждений, политических партий, общественно-политических, коммерческих и некоммерческих организаций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9B44C2" w:rsidRDefault="002367F5" w:rsidP="005B7CF5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ПК-4владение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033588" w:rsidRDefault="002367F5" w:rsidP="0003358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ПК-5</w:t>
            </w:r>
            <w:r w:rsidRPr="00033588">
              <w:rPr>
                <w:bCs/>
                <w:sz w:val="24"/>
                <w:szCs w:val="24"/>
              </w:rPr>
              <w:t>способность разрабатывать социально-экономические проекты (программы</w:t>
            </w:r>
          </w:p>
          <w:p w:rsidR="002367F5" w:rsidRPr="00033588" w:rsidRDefault="002367F5" w:rsidP="00033588">
            <w:pPr>
              <w:rPr>
                <w:bCs/>
                <w:sz w:val="24"/>
                <w:szCs w:val="24"/>
              </w:rPr>
            </w:pPr>
            <w:r w:rsidRPr="00033588">
              <w:rPr>
                <w:bCs/>
                <w:sz w:val="24"/>
                <w:szCs w:val="24"/>
              </w:rPr>
              <w:t>развития), оценивать экономические, социальные, политические условия и последствия</w:t>
            </w:r>
          </w:p>
          <w:p w:rsidR="002367F5" w:rsidRPr="00EE4D98" w:rsidRDefault="002367F5" w:rsidP="00033588">
            <w:pPr>
              <w:rPr>
                <w:bCs/>
                <w:sz w:val="24"/>
                <w:szCs w:val="24"/>
              </w:rPr>
            </w:pPr>
            <w:r w:rsidRPr="00033588">
              <w:rPr>
                <w:bCs/>
                <w:sz w:val="24"/>
                <w:szCs w:val="24"/>
              </w:rPr>
              <w:t>реализации государственных (муниципальных) программ</w:t>
            </w:r>
          </w:p>
        </w:tc>
        <w:tc>
          <w:tcPr>
            <w:tcW w:w="1275" w:type="dxa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5B7CF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ПК-6</w:t>
            </w:r>
            <w:r w:rsidRPr="00F034B2">
              <w:rPr>
                <w:bCs/>
                <w:sz w:val="24"/>
                <w:szCs w:val="24"/>
              </w:rPr>
              <w:t>способность проводить оценку инвестиционных проектов при различных условиях инвестирования и финансирования</w:t>
            </w:r>
          </w:p>
        </w:tc>
        <w:tc>
          <w:tcPr>
            <w:tcW w:w="1275" w:type="dxa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2367F5" w:rsidRPr="00DB1A40" w:rsidRDefault="002367F5" w:rsidP="00731060">
      <w:pPr>
        <w:jc w:val="both"/>
        <w:rPr>
          <w:sz w:val="24"/>
          <w:szCs w:val="24"/>
        </w:rPr>
      </w:pPr>
    </w:p>
    <w:p w:rsidR="002367F5" w:rsidRPr="00DB1A40" w:rsidRDefault="002367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2367F5" w:rsidRPr="00DB1A40" w:rsidRDefault="002367F5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2367F5" w:rsidRPr="00DB1A40" w:rsidRDefault="002367F5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2367F5" w:rsidRPr="00DB1A40" w:rsidRDefault="002367F5" w:rsidP="008E4D4C">
      <w:pPr>
        <w:ind w:firstLine="360"/>
        <w:jc w:val="both"/>
        <w:rPr>
          <w:color w:val="000000"/>
          <w:sz w:val="24"/>
          <w:szCs w:val="24"/>
        </w:rPr>
      </w:pPr>
    </w:p>
    <w:p w:rsidR="002367F5" w:rsidRPr="00255D60" w:rsidRDefault="002367F5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255D6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2367F5" w:rsidRPr="00255D60" w:rsidTr="00470EA3">
        <w:trPr>
          <w:trHeight w:val="407"/>
        </w:trPr>
        <w:tc>
          <w:tcPr>
            <w:tcW w:w="1242" w:type="dxa"/>
            <w:vMerge w:val="restart"/>
          </w:tcPr>
          <w:p w:rsidR="002367F5" w:rsidRPr="00255D6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2367F5" w:rsidRPr="00255D6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2367F5" w:rsidRPr="00255D60" w:rsidRDefault="002367F5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2367F5" w:rsidRPr="00255D60" w:rsidTr="00470EA3">
        <w:trPr>
          <w:trHeight w:val="671"/>
        </w:trPr>
        <w:tc>
          <w:tcPr>
            <w:tcW w:w="1242" w:type="dxa"/>
            <w:vMerge/>
          </w:tcPr>
          <w:p w:rsidR="002367F5" w:rsidRPr="00255D60" w:rsidRDefault="002367F5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2367F5" w:rsidRPr="00255D60" w:rsidRDefault="002367F5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2367F5" w:rsidRPr="00255D60" w:rsidTr="00470EA3">
        <w:tc>
          <w:tcPr>
            <w:tcW w:w="1242" w:type="dxa"/>
          </w:tcPr>
          <w:p w:rsidR="002367F5" w:rsidRPr="00255D60" w:rsidRDefault="002367F5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t>УК-1; УК-2; УК-3; УК-4; УК-5; УК-6; УК-7; УК-8; УК-9; УК-10; УК-11; ОПК-1; ОПК-2; ОПК-3; ОПК-4; ОПК-5; ОПК-6; ОПК-7; ОПК-8; ПК-1; ПК-2; ПК-3; ПК-4; ПК-5; ПК-6</w:t>
            </w:r>
          </w:p>
        </w:tc>
        <w:tc>
          <w:tcPr>
            <w:tcW w:w="1650" w:type="dxa"/>
          </w:tcPr>
          <w:p w:rsidR="002367F5" w:rsidRPr="00255D60" w:rsidRDefault="002367F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2367F5" w:rsidRPr="00255D60" w:rsidRDefault="002367F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2367F5" w:rsidRPr="00255D60" w:rsidRDefault="002367F5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2367F5" w:rsidRPr="00255D60" w:rsidRDefault="002367F5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2367F5" w:rsidRPr="00255D60" w:rsidRDefault="002367F5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2367F5" w:rsidRPr="00255D60" w:rsidRDefault="002367F5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2367F5" w:rsidRPr="00255D60" w:rsidTr="00470EA3">
        <w:tc>
          <w:tcPr>
            <w:tcW w:w="1242" w:type="dxa"/>
          </w:tcPr>
          <w:p w:rsidR="002367F5" w:rsidRPr="00255D60" w:rsidRDefault="002367F5" w:rsidP="002E3692">
            <w:pPr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t>УК-1; УК-2; УК-3; УК-4; УК-5; УК-6; УК-7; УК-8; УК-9; УК-10; УК-11; ОПК-1; ОПК-2; ОПК-3; ОПК-4; ОПК-5; ОПК-6; ОПК-7; ОПК-8; ПК-1; ПК-2; ПК-3; ПК-4; ПК-5; ПК-6</w:t>
            </w:r>
          </w:p>
        </w:tc>
        <w:tc>
          <w:tcPr>
            <w:tcW w:w="1650" w:type="dxa"/>
          </w:tcPr>
          <w:p w:rsidR="002367F5" w:rsidRPr="00255D6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Умеет</w:t>
            </w:r>
          </w:p>
          <w:p w:rsidR="002367F5" w:rsidRPr="00255D60" w:rsidRDefault="002367F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255D6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2367F5" w:rsidRPr="00255D60" w:rsidRDefault="002367F5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2367F5" w:rsidRPr="00255D60" w:rsidRDefault="002367F5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2367F5" w:rsidRPr="00255D60" w:rsidRDefault="002367F5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2367F5" w:rsidRPr="00DB1A40" w:rsidTr="00470EA3">
        <w:tc>
          <w:tcPr>
            <w:tcW w:w="1242" w:type="dxa"/>
          </w:tcPr>
          <w:p w:rsidR="002367F5" w:rsidRPr="00255D60" w:rsidRDefault="002367F5" w:rsidP="002E3692">
            <w:pPr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t>УК-1; УК-2; УК-3; УК-4; УК-5; УК-6; УК-7; УК-8; УК-9; УК-10; УК-11; ОПК-1; ОПК-2; ОПК-3; ОПК-4; ОПК-5; ОПК-6; ОПК-7; ОПК-8; ПК-1; ПК-2; ПК-3; ПК-4; ПК-5; ПК-6</w:t>
            </w:r>
          </w:p>
        </w:tc>
        <w:tc>
          <w:tcPr>
            <w:tcW w:w="1650" w:type="dxa"/>
          </w:tcPr>
          <w:p w:rsidR="002367F5" w:rsidRPr="00255D6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Владеет</w:t>
            </w:r>
          </w:p>
          <w:p w:rsidR="002367F5" w:rsidRPr="00255D60" w:rsidRDefault="002367F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367F5" w:rsidRPr="00255D60" w:rsidRDefault="002367F5" w:rsidP="00470EA3">
            <w:pPr>
              <w:jc w:val="both"/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2367F5" w:rsidRDefault="002367F5" w:rsidP="00C07F24">
      <w:pPr>
        <w:pStyle w:val="a3"/>
        <w:spacing w:after="160" w:line="259" w:lineRule="auto"/>
        <w:ind w:left="862"/>
        <w:rPr>
          <w:b/>
        </w:rPr>
      </w:pPr>
    </w:p>
    <w:p w:rsidR="002367F5" w:rsidRDefault="002367F5" w:rsidP="00C07F24">
      <w:pPr>
        <w:pStyle w:val="a3"/>
        <w:spacing w:after="160" w:line="259" w:lineRule="auto"/>
        <w:ind w:left="862"/>
        <w:rPr>
          <w:b/>
        </w:rPr>
      </w:pPr>
    </w:p>
    <w:p w:rsidR="002367F5" w:rsidRDefault="002367F5" w:rsidP="00C07F24">
      <w:pPr>
        <w:pStyle w:val="a3"/>
        <w:spacing w:after="160" w:line="259" w:lineRule="auto"/>
        <w:ind w:left="862"/>
        <w:rPr>
          <w:b/>
        </w:rPr>
      </w:pPr>
    </w:p>
    <w:p w:rsidR="002367F5" w:rsidRPr="00C07F24" w:rsidRDefault="002367F5" w:rsidP="00C07F24">
      <w:pPr>
        <w:pStyle w:val="a3"/>
        <w:spacing w:after="160" w:line="259" w:lineRule="auto"/>
        <w:ind w:left="862"/>
        <w:rPr>
          <w:b/>
        </w:rPr>
      </w:pPr>
    </w:p>
    <w:p w:rsidR="002367F5" w:rsidRPr="00DB1A40" w:rsidRDefault="002367F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2367F5" w:rsidRPr="00DB1A40" w:rsidTr="00647093">
        <w:tc>
          <w:tcPr>
            <w:tcW w:w="1377" w:type="pc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2367F5" w:rsidRPr="00DB1A40" w:rsidTr="00647093">
        <w:tc>
          <w:tcPr>
            <w:tcW w:w="1377" w:type="pct"/>
            <w:vMerge w:val="restar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2367F5" w:rsidRPr="00DB1A40" w:rsidRDefault="002367F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2367F5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2367F5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2367F5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367F5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367F5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2367F5" w:rsidRPr="00DB1A40" w:rsidRDefault="002367F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2367F5" w:rsidRPr="00DB1A40" w:rsidTr="00647093">
        <w:tc>
          <w:tcPr>
            <w:tcW w:w="1377" w:type="pct"/>
            <w:vMerge w:val="restar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2367F5" w:rsidRPr="00DB1A40" w:rsidRDefault="002367F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2367F5" w:rsidRPr="00DB1A40" w:rsidTr="00647093">
        <w:tc>
          <w:tcPr>
            <w:tcW w:w="1377" w:type="pc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2367F5" w:rsidRPr="00DB1A40" w:rsidRDefault="002367F5" w:rsidP="00731060">
      <w:pPr>
        <w:jc w:val="both"/>
        <w:rPr>
          <w:sz w:val="24"/>
          <w:szCs w:val="24"/>
        </w:rPr>
      </w:pPr>
    </w:p>
    <w:p w:rsidR="002367F5" w:rsidRPr="00DB1A40" w:rsidRDefault="002367F5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2367F5" w:rsidRPr="00DB1A40" w:rsidRDefault="002367F5" w:rsidP="00731060">
      <w:pPr>
        <w:jc w:val="both"/>
        <w:rPr>
          <w:sz w:val="24"/>
          <w:szCs w:val="24"/>
        </w:rPr>
      </w:pP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1.Умение сформулировать цель и задачи отчета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2.Соответствие представленного материала теме отчета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3.Наличие элементов анализа проблемы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4.Логичность, последовательность раскрытия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5.Наличие выводов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7.Умение работать с литературой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8.Владение терминологией</w:t>
      </w:r>
    </w:p>
    <w:p w:rsidR="002367F5" w:rsidRPr="00DB1A40" w:rsidRDefault="002367F5" w:rsidP="007A15EF">
      <w:pPr>
        <w:jc w:val="both"/>
        <w:rPr>
          <w:b/>
          <w:sz w:val="24"/>
          <w:szCs w:val="24"/>
        </w:rPr>
      </w:pPr>
      <w:r w:rsidRPr="007A15EF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2367F5" w:rsidRPr="00DB1A40" w:rsidRDefault="002367F5" w:rsidP="00731060">
      <w:pPr>
        <w:jc w:val="both"/>
        <w:rPr>
          <w:b/>
          <w:sz w:val="24"/>
          <w:szCs w:val="24"/>
        </w:rPr>
      </w:pPr>
    </w:p>
    <w:p w:rsidR="002367F5" w:rsidRPr="00DB1A40" w:rsidRDefault="002367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367F5" w:rsidRPr="00DB1A40" w:rsidRDefault="002367F5" w:rsidP="00731060">
      <w:pPr>
        <w:jc w:val="both"/>
        <w:rPr>
          <w:b/>
          <w:sz w:val="24"/>
          <w:szCs w:val="24"/>
        </w:rPr>
      </w:pPr>
    </w:p>
    <w:p w:rsidR="002367F5" w:rsidRPr="00DB1A40" w:rsidRDefault="002367F5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2367F5" w:rsidRPr="00DB1A40" w:rsidRDefault="002367F5" w:rsidP="006C34DB">
      <w:pPr>
        <w:ind w:firstLine="708"/>
        <w:rPr>
          <w:sz w:val="24"/>
          <w:szCs w:val="24"/>
        </w:rPr>
      </w:pPr>
    </w:p>
    <w:p w:rsidR="002367F5" w:rsidRPr="00DB1A40" w:rsidRDefault="002367F5" w:rsidP="006C34DB">
      <w:pPr>
        <w:ind w:firstLine="708"/>
        <w:rPr>
          <w:sz w:val="24"/>
          <w:szCs w:val="24"/>
        </w:rPr>
      </w:pPr>
    </w:p>
    <w:p w:rsidR="002367F5" w:rsidRPr="00644AB8" w:rsidRDefault="002367F5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Содержание задания: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-разработка плана практического раздела ВКР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-осуществление сбора и обработки практического материала по теме ВКР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-подбор соответствующих НПА и методик оценки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-участие в разработке организационно-управленческого решения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-анализ полученной информации</w:t>
      </w:r>
    </w:p>
    <w:p w:rsidR="002367F5" w:rsidRDefault="002367F5" w:rsidP="00A77CF6">
      <w:pPr>
        <w:rPr>
          <w:sz w:val="24"/>
          <w:szCs w:val="24"/>
        </w:rPr>
      </w:pPr>
    </w:p>
    <w:p w:rsidR="002367F5" w:rsidRPr="00A77CF6" w:rsidRDefault="002367F5" w:rsidP="00A77CF6">
      <w:pPr>
        <w:rPr>
          <w:sz w:val="24"/>
          <w:szCs w:val="24"/>
        </w:rPr>
      </w:pPr>
      <w:r w:rsidRPr="00A77CF6">
        <w:rPr>
          <w:sz w:val="24"/>
          <w:szCs w:val="24"/>
        </w:rPr>
        <w:t>Для этого необходимо рассмотреть следующие вопросы: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1.</w:t>
      </w:r>
      <w:r w:rsidRPr="00A77CF6">
        <w:rPr>
          <w:sz w:val="24"/>
          <w:szCs w:val="24"/>
        </w:rPr>
        <w:tab/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2.</w:t>
      </w:r>
      <w:r w:rsidRPr="00A77CF6">
        <w:rPr>
          <w:sz w:val="24"/>
          <w:szCs w:val="24"/>
        </w:rPr>
        <w:tab/>
        <w:t>Дать общую характеристику  структурного подразделения: определить назначение, место в организационной структуре, задачи деятельности и взаимосвязи с другими структурными подразделениями.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3.</w:t>
      </w:r>
      <w:r w:rsidRPr="00A77CF6">
        <w:rPr>
          <w:sz w:val="24"/>
          <w:szCs w:val="24"/>
        </w:rPr>
        <w:tab/>
        <w:t>Проанализировать кадровое, информационное и техническое обеспечение организации, структурного подразделения, рабочих мест, основные виды работ по каждой должности, а также условия, нормирование и оплату труда сотрудников.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4.</w:t>
      </w:r>
      <w:r w:rsidRPr="00A77CF6">
        <w:rPr>
          <w:sz w:val="24"/>
          <w:szCs w:val="24"/>
        </w:rPr>
        <w:tab/>
        <w:t xml:space="preserve">Изучить деятельность структурного подразделения: 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исследование организационно-управленческой системы одного из подразделений государственной или муниципальной организации;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определить перечень вопросов ведения данного отдела и выявить его взаимодействие с другими структурными подразделениями;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определить основные показатели эффективности и результативности деятельности структурного подразделения;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-участие в принятии и проведении организационно- управленческих решений (организации процесса сбора, обработки и анализа информации);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сбор и анализ документации, статистики, программ развития и т.д. за 5 лет по теме исследования;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анализ основных социально-экономических показателей (экономической и инвестиционной составляющей) развития муниципального образования или региона за 5 лет.</w:t>
      </w:r>
    </w:p>
    <w:p w:rsidR="002367F5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изучить  регламенты оказания государственных и муниципальных услуг физическим и юридическим лицам, выполняемых работниками органов государственной власти, органов местного самоуправления, государственных и муниципальных предприятий и учреждений, овладение технологиями, приемами, обеспечивающими оказание государственных и муниципальных услуг физическим и  юридическим лицам.</w:t>
      </w:r>
    </w:p>
    <w:p w:rsidR="002367F5" w:rsidRPr="00DB1A40" w:rsidRDefault="002367F5" w:rsidP="00A77CF6">
      <w:pPr>
        <w:ind w:firstLine="708"/>
        <w:rPr>
          <w:sz w:val="24"/>
          <w:szCs w:val="24"/>
        </w:rPr>
      </w:pPr>
    </w:p>
    <w:p w:rsidR="002367F5" w:rsidRPr="00DB1A40" w:rsidRDefault="002367F5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2367F5" w:rsidRPr="00DB1A40" w:rsidRDefault="002367F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6. Перечислите нормативные и правовые документы, используемые в структурном подразделении.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8. Перечислите разделы практической части бакалаврской работы и обоснуйте их структурно-логическую связь.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структурном подразделении? Как обеспечена информационная безопасность? 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10. Кадровый состав организации.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11. Дайте  качественную характеристику (по должностям) служащих.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14. Какие методы анализа применялись?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15. Какие пути совершенствования, прогнозы предложены в работе?</w:t>
      </w:r>
    </w:p>
    <w:p w:rsidR="002367F5" w:rsidRDefault="002367F5" w:rsidP="003A64E1">
      <w:pPr>
        <w:jc w:val="both"/>
        <w:rPr>
          <w:sz w:val="24"/>
          <w:szCs w:val="24"/>
          <w:lang w:eastAsia="ru-RU"/>
        </w:rPr>
      </w:pPr>
    </w:p>
    <w:p w:rsidR="002367F5" w:rsidRPr="00DB1A40" w:rsidRDefault="002367F5" w:rsidP="003A64E1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367F5" w:rsidRPr="00DB1A40" w:rsidRDefault="002367F5" w:rsidP="00731060">
      <w:pPr>
        <w:jc w:val="both"/>
        <w:rPr>
          <w:color w:val="FF0000"/>
          <w:sz w:val="24"/>
          <w:szCs w:val="24"/>
        </w:rPr>
      </w:pPr>
    </w:p>
    <w:p w:rsidR="002367F5" w:rsidRPr="00DB1A40" w:rsidRDefault="002367F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2367F5" w:rsidRPr="00DB1A40" w:rsidRDefault="002367F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367F5" w:rsidRPr="00DB1A40" w:rsidRDefault="002367F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2367F5" w:rsidRPr="00DB1A40" w:rsidRDefault="002367F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2367F5" w:rsidRPr="00DB1A40" w:rsidRDefault="002367F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2367F5" w:rsidRPr="00DB1A40" w:rsidRDefault="002367F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2367F5" w:rsidRPr="00DB1A40" w:rsidTr="00470EA3">
        <w:tc>
          <w:tcPr>
            <w:tcW w:w="4785" w:type="dxa"/>
          </w:tcPr>
          <w:p w:rsidR="002367F5" w:rsidRPr="00DB1A40" w:rsidRDefault="002367F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367F5" w:rsidRPr="00DB1A40" w:rsidRDefault="002367F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2367F5" w:rsidRPr="00DB1A40" w:rsidTr="00470EA3">
        <w:tc>
          <w:tcPr>
            <w:tcW w:w="4785" w:type="dxa"/>
          </w:tcPr>
          <w:p w:rsidR="002367F5" w:rsidRPr="00DB1A40" w:rsidRDefault="002367F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2367F5" w:rsidRPr="00DB1A40" w:rsidRDefault="002367F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2367F5" w:rsidRDefault="002367F5" w:rsidP="006C34DB">
      <w:pPr>
        <w:ind w:left="1069"/>
        <w:jc w:val="both"/>
        <w:rPr>
          <w:sz w:val="24"/>
          <w:szCs w:val="24"/>
        </w:rPr>
      </w:pPr>
    </w:p>
    <w:p w:rsidR="002367F5" w:rsidRPr="00DB1A40" w:rsidRDefault="002367F5" w:rsidP="006C34DB">
      <w:pPr>
        <w:ind w:left="1069"/>
        <w:jc w:val="both"/>
        <w:rPr>
          <w:sz w:val="24"/>
          <w:szCs w:val="24"/>
        </w:rPr>
      </w:pPr>
    </w:p>
    <w:p w:rsidR="002367F5" w:rsidRPr="00DB1A40" w:rsidRDefault="002367F5" w:rsidP="006C34DB">
      <w:pPr>
        <w:jc w:val="both"/>
        <w:rPr>
          <w:b/>
          <w:color w:val="FF0000"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367F5" w:rsidRPr="00DB1A40" w:rsidRDefault="002367F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367F5" w:rsidRPr="00DB1A40" w:rsidRDefault="002367F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2367F5" w:rsidRDefault="002367F5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C7433C">
        <w:rPr>
          <w:sz w:val="24"/>
          <w:szCs w:val="24"/>
          <w:shd w:val="clear" w:color="auto" w:fill="FCFCFC"/>
        </w:rPr>
        <w:t>Барциц И.Н. Система государственного и муниципального управления. В 2 томах. Т.1 : курс лекций / Барциц И.Н.. — Москва : Дело, 2019. — 512 c. — ISBN 978-5-7749-1397-8 (т.1), 978-5-7749-1396-1. — Текст : электронный // Электронно-библиотечная система IPR BOOKS : [сайт]. — URL: http://www.iprbookshop.ru/95125.html</w:t>
      </w:r>
    </w:p>
    <w:p w:rsidR="002367F5" w:rsidRDefault="002367F5" w:rsidP="005A58F6">
      <w:pPr>
        <w:jc w:val="both"/>
        <w:rPr>
          <w:sz w:val="24"/>
          <w:szCs w:val="24"/>
          <w:shd w:val="clear" w:color="auto" w:fill="FCFCFC"/>
        </w:rPr>
      </w:pPr>
      <w:r w:rsidRPr="002C64C2">
        <w:rPr>
          <w:sz w:val="24"/>
          <w:szCs w:val="24"/>
          <w:shd w:val="clear" w:color="auto" w:fill="FCFCFC"/>
        </w:rPr>
        <w:t>Коробко В.И. Теория управления : учебное пособие для студентов вузов, обучающихся по специальности «Государственное и муниципальное управление», «Менеджмент организации» / Коробко В.И.. — Москва : ЮНИТИ-ДАНА, 2017. — 383 c. — ISBN 978-5-238-01483-8. — Текст : электронный // Электронно-библиотечная система IPR BOOKS : [сайт]. — URL: http://www.iprbookshop.ru/81695.html</w:t>
      </w:r>
    </w:p>
    <w:p w:rsidR="002367F5" w:rsidRPr="00DB1A40" w:rsidRDefault="002367F5" w:rsidP="005A58F6">
      <w:pPr>
        <w:jc w:val="both"/>
        <w:rPr>
          <w:b/>
          <w:i/>
          <w:sz w:val="24"/>
          <w:szCs w:val="24"/>
          <w:lang w:eastAsia="ru-RU"/>
        </w:rPr>
      </w:pPr>
    </w:p>
    <w:p w:rsidR="002367F5" w:rsidRPr="00DB1A40" w:rsidRDefault="002367F5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2367F5" w:rsidRDefault="002367F5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Ведяева Е.С. Государственное и муниципальное управление : учебное пособие / Ведяева Е.С., Гребенникова А.А.. — Саратов : Вузовское образование, 2019. — 166 c. — ISBN 978-5-4487-0499-4. — Текст : электронный // Электронно-библиотечная система IPR BOOKS : [сайт]. — URL: http://www.iprbookshop.ru/82669.html</w:t>
      </w:r>
    </w:p>
    <w:p w:rsidR="002367F5" w:rsidRDefault="002367F5" w:rsidP="00BC6355">
      <w:pPr>
        <w:shd w:val="clear" w:color="auto" w:fill="FCFCFC"/>
        <w:rPr>
          <w:sz w:val="24"/>
          <w:szCs w:val="24"/>
        </w:rPr>
      </w:pPr>
      <w:r w:rsidRPr="002C64C2">
        <w:rPr>
          <w:sz w:val="24"/>
          <w:szCs w:val="24"/>
        </w:rPr>
        <w:t>Ершова Н.А. Теория и практика принятия управленческих решений : учебное пособие / Ершова Н.А., Зильберштейн О.Б.. — Москва : Российский государственный университет правосудия, 2019. — 104 c. — ISBN 978-5-93916-809-0. — Текст : электронный // Электронно-библиотечная система IPR BOOKS : [сайт]. — URL: http://www.iprbookshop.ru/94200.html</w:t>
      </w:r>
    </w:p>
    <w:p w:rsidR="002367F5" w:rsidRDefault="002367F5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 xml:space="preserve">Мидлер Е.А. Государственное и муниципальное управление : учебное пособие / Мидлер Е.А., Ованесян Н.М., Мурзин А.Д.. — Ростов-на-Дону, Таганрог : Издательство Южного федерального университета, 2018. — 109 c. — ISBN 978-5-9275-2812-7. — Текст : электронный // Электронно-библиотечная система IPR BOOKS : [сайт]. — URL: http://www.iprbookshop.ru/87709.html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367F5" w:rsidRPr="00DB1A40" w:rsidRDefault="002367F5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2367F5" w:rsidRPr="00DB1A40" w:rsidRDefault="002367F5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2367F5" w:rsidRPr="00DB1A40" w:rsidRDefault="002367F5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1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2367F5" w:rsidRPr="00DB1A40" w:rsidRDefault="002367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2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2367F5" w:rsidRPr="00DB1A40" w:rsidRDefault="002367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2367F5" w:rsidRPr="00DB1A40" w:rsidRDefault="002367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2367F5" w:rsidRPr="00DB1A40" w:rsidRDefault="002367F5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3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2367F5" w:rsidRPr="00DB1A40" w:rsidRDefault="002367F5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2367F5" w:rsidRPr="00DB1A40" w:rsidRDefault="002367F5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2367F5" w:rsidRPr="00DB1A40" w:rsidRDefault="002367F5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2367F5" w:rsidRPr="00DB1A40" w:rsidRDefault="002367F5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9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2367F5" w:rsidRPr="00DB1A40" w:rsidRDefault="002367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2367F5" w:rsidRPr="00DB1A40" w:rsidRDefault="002367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2367F5" w:rsidRPr="00DB1A40" w:rsidRDefault="002367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2367F5" w:rsidRPr="00DB1A40" w:rsidRDefault="002367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3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2367F5" w:rsidRPr="00DB1A40" w:rsidRDefault="002367F5" w:rsidP="005A58F6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367F5" w:rsidRPr="00DB1A40" w:rsidRDefault="002367F5" w:rsidP="00FB36E7">
      <w:pPr>
        <w:jc w:val="both"/>
        <w:rPr>
          <w:sz w:val="24"/>
          <w:szCs w:val="24"/>
        </w:rPr>
      </w:pPr>
    </w:p>
    <w:p w:rsidR="002367F5" w:rsidRPr="009D2C1E" w:rsidRDefault="002367F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9D2C1E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9D2C1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9D2C1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2367F5" w:rsidRPr="009D2C1E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D2C1E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9D2C1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9D2C1E">
        <w:rPr>
          <w:sz w:val="24"/>
          <w:szCs w:val="24"/>
          <w:lang w:val="en-US" w:eastAsia="ru-RU"/>
        </w:rPr>
        <w:t xml:space="preserve"> 2010-2016</w:t>
      </w:r>
    </w:p>
    <w:p w:rsidR="002367F5" w:rsidRPr="009D2C1E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D2C1E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9D2C1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9D2C1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9D2C1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2367F5" w:rsidRPr="005F0DE2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F0DE2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2367F5" w:rsidRPr="005F0DE2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F0DE2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5F0DE2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2367F5" w:rsidRPr="00DB1A40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2367F5" w:rsidRPr="00DB1A40" w:rsidRDefault="002367F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2367F5" w:rsidRPr="00DB1A40" w:rsidRDefault="002367F5" w:rsidP="00FB36E7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367F5" w:rsidRPr="00DB1A40" w:rsidRDefault="002367F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2367F5" w:rsidRPr="00DB1A40" w:rsidRDefault="002367F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2367F5" w:rsidRPr="00DB1A40" w:rsidRDefault="002367F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2367F5" w:rsidRPr="00DB1A40" w:rsidRDefault="002367F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2367F5" w:rsidRPr="00DB1A40" w:rsidRDefault="002367F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2367F5" w:rsidRPr="00DB1A40" w:rsidRDefault="002367F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367F5" w:rsidRPr="00DB1A40" w:rsidRDefault="002367F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2367F5" w:rsidRPr="00BD158E" w:rsidRDefault="002367F5" w:rsidP="00DC093A">
      <w:pPr>
        <w:jc w:val="right"/>
        <w:rPr>
          <w:sz w:val="24"/>
          <w:szCs w:val="24"/>
        </w:rPr>
      </w:pPr>
      <w:r w:rsidRPr="00BD158E">
        <w:rPr>
          <w:sz w:val="24"/>
          <w:szCs w:val="24"/>
        </w:rPr>
        <w:t>Приложение 1</w:t>
      </w: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2367F5" w:rsidRPr="00DB1A40" w:rsidRDefault="002367F5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367F5" w:rsidRPr="00DB1A40" w:rsidRDefault="002367F5" w:rsidP="00E439C6">
      <w:pPr>
        <w:jc w:val="center"/>
        <w:rPr>
          <w:sz w:val="18"/>
          <w:szCs w:val="18"/>
        </w:rPr>
      </w:pPr>
    </w:p>
    <w:p w:rsidR="002367F5" w:rsidRPr="00DB1A40" w:rsidRDefault="002367F5" w:rsidP="00E439C6">
      <w:pPr>
        <w:jc w:val="center"/>
      </w:pPr>
    </w:p>
    <w:p w:rsidR="002367F5" w:rsidRPr="00DB1A40" w:rsidRDefault="002367F5" w:rsidP="00E439C6">
      <w:pPr>
        <w:jc w:val="center"/>
      </w:pP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2367F5" w:rsidRPr="00DB1A40" w:rsidRDefault="002367F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367F5" w:rsidRPr="00DB1A40" w:rsidRDefault="002367F5" w:rsidP="00E439C6">
      <w:pPr>
        <w:rPr>
          <w:color w:val="000000"/>
        </w:rPr>
      </w:pPr>
    </w:p>
    <w:p w:rsidR="002367F5" w:rsidRPr="00DB1A40" w:rsidRDefault="002367F5" w:rsidP="00E439C6">
      <w:pPr>
        <w:rPr>
          <w:color w:val="000000"/>
        </w:rPr>
      </w:pPr>
    </w:p>
    <w:p w:rsidR="002367F5" w:rsidRPr="00DB1A40" w:rsidRDefault="002367F5" w:rsidP="00E439C6">
      <w:pPr>
        <w:rPr>
          <w:color w:val="000000"/>
        </w:rPr>
      </w:pPr>
    </w:p>
    <w:p w:rsidR="002367F5" w:rsidRPr="00DB1A40" w:rsidRDefault="002367F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2367F5" w:rsidRDefault="002367F5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</w:p>
    <w:p w:rsidR="002367F5" w:rsidRPr="00DB1A40" w:rsidRDefault="002367F5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преддипломной</w:t>
      </w:r>
      <w:r w:rsidRPr="00DB1A40">
        <w:rPr>
          <w:b/>
          <w:color w:val="000000"/>
          <w:sz w:val="28"/>
        </w:rPr>
        <w:t>практики</w:t>
      </w:r>
    </w:p>
    <w:p w:rsidR="002367F5" w:rsidRPr="00DB1A40" w:rsidRDefault="002367F5" w:rsidP="00E439C6">
      <w:pPr>
        <w:jc w:val="center"/>
        <w:rPr>
          <w:b/>
          <w:color w:val="000000"/>
          <w:sz w:val="28"/>
        </w:rPr>
      </w:pPr>
    </w:p>
    <w:p w:rsidR="002367F5" w:rsidRPr="00DB1A40" w:rsidRDefault="002367F5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ГМУ-БО-17</w:t>
      </w:r>
    </w:p>
    <w:p w:rsidR="002367F5" w:rsidRPr="00DB1A40" w:rsidRDefault="002367F5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2367F5" w:rsidRPr="00DB1A40" w:rsidRDefault="002367F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2367F5" w:rsidRPr="00DB1A40" w:rsidRDefault="002367F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2367F5" w:rsidRPr="00DB1A40" w:rsidRDefault="002367F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2367F5" w:rsidRPr="00DB1A40" w:rsidRDefault="002367F5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2367F5" w:rsidRPr="00DB1A40" w:rsidRDefault="002367F5" w:rsidP="00707FCB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2367F5" w:rsidRPr="00DB1A40" w:rsidRDefault="002367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2367F5" w:rsidRPr="00DB1A40" w:rsidRDefault="002367F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2367F5" w:rsidRPr="00DB1A40" w:rsidRDefault="002367F5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2367F5" w:rsidRPr="004348FD" w:rsidRDefault="002367F5" w:rsidP="0006142C">
      <w:pPr>
        <w:jc w:val="right"/>
        <w:rPr>
          <w:bCs/>
          <w:sz w:val="24"/>
          <w:szCs w:val="24"/>
        </w:rPr>
      </w:pPr>
      <w:r w:rsidRPr="004348FD">
        <w:rPr>
          <w:bCs/>
          <w:sz w:val="24"/>
          <w:szCs w:val="24"/>
        </w:rPr>
        <w:t>Приложение 2</w:t>
      </w:r>
    </w:p>
    <w:p w:rsidR="002367F5" w:rsidRDefault="002367F5" w:rsidP="00046F4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2367F5" w:rsidRPr="000775AF" w:rsidRDefault="002367F5" w:rsidP="00046F4B">
      <w:pPr>
        <w:jc w:val="center"/>
        <w:rPr>
          <w:b/>
          <w:sz w:val="24"/>
          <w:szCs w:val="24"/>
        </w:rPr>
      </w:pPr>
    </w:p>
    <w:p w:rsidR="002367F5" w:rsidRPr="006B45D7" w:rsidRDefault="002367F5" w:rsidP="00046F4B">
      <w:pPr>
        <w:rPr>
          <w:sz w:val="24"/>
          <w:szCs w:val="24"/>
        </w:rPr>
      </w:pPr>
    </w:p>
    <w:p w:rsidR="002367F5" w:rsidRDefault="002367F5" w:rsidP="00046F4B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2367F5" w:rsidRDefault="002367F5" w:rsidP="00046F4B">
      <w:pPr>
        <w:rPr>
          <w:sz w:val="24"/>
          <w:szCs w:val="24"/>
        </w:rPr>
      </w:pPr>
    </w:p>
    <w:p w:rsidR="002367F5" w:rsidRDefault="002367F5" w:rsidP="00046F4B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2367F5" w:rsidRPr="006B45D7" w:rsidRDefault="002367F5" w:rsidP="00046F4B">
      <w:pPr>
        <w:rPr>
          <w:sz w:val="24"/>
          <w:szCs w:val="24"/>
        </w:rPr>
      </w:pPr>
    </w:p>
    <w:p w:rsidR="002367F5" w:rsidRDefault="002367F5" w:rsidP="00046F4B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2367F5" w:rsidRDefault="002367F5" w:rsidP="00046F4B">
      <w:pPr>
        <w:rPr>
          <w:sz w:val="24"/>
          <w:szCs w:val="24"/>
        </w:rPr>
      </w:pPr>
    </w:p>
    <w:p w:rsidR="002367F5" w:rsidRDefault="002367F5" w:rsidP="00046F4B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2367F5" w:rsidRDefault="002367F5" w:rsidP="00046F4B">
      <w:pPr>
        <w:rPr>
          <w:bCs/>
          <w:sz w:val="24"/>
          <w:szCs w:val="24"/>
        </w:rPr>
      </w:pPr>
    </w:p>
    <w:p w:rsidR="002367F5" w:rsidRPr="00142895" w:rsidRDefault="002367F5" w:rsidP="00046F4B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2367F5" w:rsidRPr="00DB1A40" w:rsidRDefault="002367F5" w:rsidP="0006142C">
      <w:pPr>
        <w:jc w:val="both"/>
        <w:rPr>
          <w:sz w:val="24"/>
          <w:szCs w:val="24"/>
        </w:rPr>
      </w:pPr>
    </w:p>
    <w:p w:rsidR="002367F5" w:rsidRPr="00DB1A40" w:rsidRDefault="002367F5" w:rsidP="0006142C">
      <w:pPr>
        <w:jc w:val="both"/>
        <w:rPr>
          <w:sz w:val="24"/>
          <w:szCs w:val="24"/>
        </w:rPr>
      </w:pPr>
    </w:p>
    <w:p w:rsidR="002367F5" w:rsidRPr="00DB1A40" w:rsidRDefault="002367F5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2367F5" w:rsidRPr="00DB1A40" w:rsidRDefault="002367F5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2367F5" w:rsidRPr="00DB1A40" w:rsidRDefault="002367F5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2367F5" w:rsidRPr="00DB1A40" w:rsidRDefault="002367F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367F5" w:rsidRPr="00DB1A40" w:rsidRDefault="002367F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2367F5" w:rsidRPr="00DB1A40" w:rsidRDefault="002367F5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367F5" w:rsidRPr="00DB1A40" w:rsidRDefault="002367F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367F5" w:rsidRPr="00DB1A40" w:rsidRDefault="002367F5" w:rsidP="006B45D7">
      <w:pPr>
        <w:jc w:val="center"/>
        <w:rPr>
          <w:sz w:val="18"/>
          <w:szCs w:val="18"/>
        </w:rPr>
      </w:pPr>
    </w:p>
    <w:p w:rsidR="002367F5" w:rsidRPr="00DB1A40" w:rsidRDefault="002367F5" w:rsidP="006B45D7">
      <w:pPr>
        <w:jc w:val="center"/>
      </w:pPr>
    </w:p>
    <w:p w:rsidR="002367F5" w:rsidRPr="00DB1A40" w:rsidRDefault="002367F5" w:rsidP="006B45D7">
      <w:pPr>
        <w:jc w:val="center"/>
      </w:pPr>
    </w:p>
    <w:p w:rsidR="002367F5" w:rsidRPr="00694435" w:rsidRDefault="002367F5" w:rsidP="006B45D7">
      <w:pPr>
        <w:jc w:val="center"/>
        <w:rPr>
          <w:sz w:val="24"/>
          <w:szCs w:val="24"/>
        </w:rPr>
      </w:pPr>
      <w:r w:rsidRPr="00694435">
        <w:rPr>
          <w:sz w:val="24"/>
          <w:szCs w:val="24"/>
        </w:rPr>
        <w:t xml:space="preserve">Кафедра </w:t>
      </w:r>
      <w:r w:rsidRPr="00694435">
        <w:rPr>
          <w:sz w:val="24"/>
          <w:szCs w:val="24"/>
          <w:lang w:eastAsia="ru-RU"/>
        </w:rPr>
        <w:t>теории и организации управления</w:t>
      </w:r>
    </w:p>
    <w:p w:rsidR="002367F5" w:rsidRPr="00DB1A40" w:rsidRDefault="002367F5" w:rsidP="006B45D7">
      <w:pPr>
        <w:jc w:val="center"/>
        <w:rPr>
          <w:color w:val="000000"/>
        </w:rPr>
      </w:pPr>
    </w:p>
    <w:p w:rsidR="002367F5" w:rsidRPr="00DB1A40" w:rsidRDefault="002367F5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2367F5" w:rsidRPr="00DB1A40" w:rsidRDefault="002367F5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2367F5" w:rsidRPr="00DB1A40" w:rsidRDefault="002367F5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2367F5" w:rsidRPr="00DB1A40" w:rsidRDefault="002367F5" w:rsidP="006B45D7">
      <w:pPr>
        <w:widowControl w:val="0"/>
        <w:spacing w:line="360" w:lineRule="auto"/>
        <w:jc w:val="both"/>
      </w:pPr>
    </w:p>
    <w:p w:rsidR="002367F5" w:rsidRPr="00DB1A40" w:rsidRDefault="002367F5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ГМУ</w:t>
      </w:r>
      <w:r w:rsidRPr="00DB1A40">
        <w:t>-БО-</w:t>
      </w:r>
      <w:r>
        <w:t>17</w:t>
      </w:r>
    </w:p>
    <w:p w:rsidR="002367F5" w:rsidRPr="00DB1A40" w:rsidRDefault="002367F5" w:rsidP="006B45D7">
      <w:pPr>
        <w:widowControl w:val="0"/>
        <w:spacing w:line="360" w:lineRule="auto"/>
        <w:jc w:val="both"/>
      </w:pPr>
    </w:p>
    <w:p w:rsidR="002367F5" w:rsidRPr="00DB1A40" w:rsidRDefault="002367F5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2367F5" w:rsidRPr="00DB1A40" w:rsidRDefault="002367F5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2367F5" w:rsidRPr="00DB1A40" w:rsidRDefault="002367F5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2367F5" w:rsidRPr="00DB1A40" w:rsidRDefault="002367F5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2367F5" w:rsidRPr="00DB1A40" w:rsidRDefault="002367F5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2367F5" w:rsidRPr="00DB1A40" w:rsidRDefault="002367F5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2367F5" w:rsidRDefault="002367F5" w:rsidP="00F97B7A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1. </w:t>
      </w:r>
    </w:p>
    <w:p w:rsidR="002367F5" w:rsidRDefault="002367F5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</w:t>
      </w:r>
    </w:p>
    <w:p w:rsidR="002367F5" w:rsidRDefault="002367F5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3. </w:t>
      </w:r>
    </w:p>
    <w:p w:rsidR="002367F5" w:rsidRDefault="002367F5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</w:t>
      </w:r>
    </w:p>
    <w:p w:rsidR="002367F5" w:rsidRDefault="002367F5" w:rsidP="006B45D7">
      <w:pPr>
        <w:widowControl w:val="0"/>
        <w:spacing w:line="360" w:lineRule="auto"/>
        <w:jc w:val="both"/>
      </w:pPr>
    </w:p>
    <w:p w:rsidR="002367F5" w:rsidRPr="002B6F50" w:rsidRDefault="002367F5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 от организации (вуза)  _________________________</w:t>
      </w:r>
    </w:p>
    <w:p w:rsidR="002367F5" w:rsidRPr="00DB1A40" w:rsidRDefault="002367F5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2367F5" w:rsidRPr="002B6F50" w:rsidRDefault="002367F5" w:rsidP="006B45D7">
      <w:pPr>
        <w:rPr>
          <w:sz w:val="24"/>
          <w:szCs w:val="24"/>
        </w:rPr>
      </w:pPr>
      <w:r w:rsidRPr="002B6F50">
        <w:rPr>
          <w:sz w:val="24"/>
          <w:szCs w:val="24"/>
        </w:rPr>
        <w:t>Задание принял_________________________________</w:t>
      </w:r>
    </w:p>
    <w:p w:rsidR="002367F5" w:rsidRPr="00DB1A40" w:rsidRDefault="002367F5" w:rsidP="006B45D7">
      <w:r w:rsidRPr="00DB1A40">
        <w:t xml:space="preserve">                                (подпись обучающегося)</w:t>
      </w:r>
    </w:p>
    <w:p w:rsidR="002367F5" w:rsidRPr="00DB1A40" w:rsidRDefault="002367F5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2367F5" w:rsidRPr="00DB1A40" w:rsidRDefault="002367F5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2367F5" w:rsidRDefault="002367F5" w:rsidP="002B6F50">
      <w:pPr>
        <w:jc w:val="center"/>
        <w:rPr>
          <w:color w:val="000000"/>
          <w:sz w:val="28"/>
          <w:szCs w:val="28"/>
        </w:rPr>
      </w:pPr>
    </w:p>
    <w:p w:rsidR="002367F5" w:rsidRPr="00DB1A40" w:rsidRDefault="002367F5" w:rsidP="00E67DB1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2367F5" w:rsidRPr="00DB1A40" w:rsidRDefault="002367F5" w:rsidP="00E67DB1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2367F5" w:rsidRPr="00DB1A40" w:rsidTr="00F44FB5">
        <w:tc>
          <w:tcPr>
            <w:tcW w:w="800" w:type="dxa"/>
          </w:tcPr>
          <w:p w:rsidR="002367F5" w:rsidRPr="00630DFF" w:rsidRDefault="002367F5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2367F5" w:rsidRPr="00630DFF" w:rsidRDefault="002367F5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Содержание этапов практики</w:t>
            </w:r>
          </w:p>
          <w:p w:rsidR="002367F5" w:rsidRPr="00630DFF" w:rsidRDefault="002367F5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2367F5" w:rsidRPr="00630DFF" w:rsidRDefault="002367F5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2367F5" w:rsidRPr="00DB1A40" w:rsidTr="00F44FB5">
        <w:trPr>
          <w:trHeight w:val="344"/>
        </w:trPr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rPr>
          <w:trHeight w:val="2175"/>
        </w:trPr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rPr>
          <w:trHeight w:val="2130"/>
        </w:trPr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3F2EF0" w:rsidRDefault="002367F5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2367F5" w:rsidRPr="00DB1A40" w:rsidRDefault="002367F5" w:rsidP="00E67DB1">
      <w:pPr>
        <w:rPr>
          <w:sz w:val="28"/>
          <w:szCs w:val="28"/>
        </w:rPr>
      </w:pPr>
    </w:p>
    <w:p w:rsidR="002367F5" w:rsidRPr="002B6F50" w:rsidRDefault="002367F5" w:rsidP="00E67DB1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организации (вуза)____________/________________</w:t>
      </w:r>
    </w:p>
    <w:p w:rsidR="002367F5" w:rsidRPr="002B6F50" w:rsidRDefault="002367F5" w:rsidP="00E67DB1">
      <w:pPr>
        <w:rPr>
          <w:sz w:val="24"/>
          <w:szCs w:val="24"/>
        </w:rPr>
      </w:pPr>
    </w:p>
    <w:p w:rsidR="002367F5" w:rsidRPr="002B6F50" w:rsidRDefault="002367F5" w:rsidP="00E67DB1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организации__________/_____________</w:t>
      </w:r>
    </w:p>
    <w:p w:rsidR="002367F5" w:rsidRPr="002B6F50" w:rsidRDefault="002367F5" w:rsidP="00E67DB1">
      <w:pPr>
        <w:rPr>
          <w:sz w:val="24"/>
          <w:szCs w:val="24"/>
        </w:rPr>
      </w:pPr>
    </w:p>
    <w:p w:rsidR="002367F5" w:rsidRPr="002B6F50" w:rsidRDefault="002367F5" w:rsidP="00E67DB1">
      <w:pPr>
        <w:rPr>
          <w:sz w:val="24"/>
          <w:szCs w:val="24"/>
        </w:rPr>
      </w:pPr>
      <w:r w:rsidRPr="002B6F50">
        <w:rPr>
          <w:sz w:val="24"/>
          <w:szCs w:val="24"/>
        </w:rPr>
        <w:t>Дата ___________________</w:t>
      </w:r>
    </w:p>
    <w:p w:rsidR="002367F5" w:rsidRPr="002B6F50" w:rsidRDefault="002367F5" w:rsidP="00E67DB1">
      <w:pPr>
        <w:rPr>
          <w:sz w:val="24"/>
          <w:szCs w:val="24"/>
        </w:rPr>
      </w:pPr>
      <w:r w:rsidRPr="002B6F50">
        <w:rPr>
          <w:sz w:val="24"/>
          <w:szCs w:val="24"/>
        </w:rPr>
        <w:br w:type="page"/>
      </w:r>
    </w:p>
    <w:p w:rsidR="002367F5" w:rsidRDefault="002367F5" w:rsidP="00E67DB1">
      <w:pPr>
        <w:jc w:val="right"/>
        <w:rPr>
          <w:color w:val="000000"/>
          <w:sz w:val="28"/>
          <w:szCs w:val="28"/>
        </w:rPr>
      </w:pPr>
      <w:r w:rsidRPr="00DB1A40">
        <w:rPr>
          <w:sz w:val="24"/>
          <w:szCs w:val="24"/>
        </w:rPr>
        <w:t>П</w:t>
      </w:r>
      <w:r>
        <w:rPr>
          <w:sz w:val="24"/>
          <w:szCs w:val="24"/>
        </w:rPr>
        <w:t>риложение 5</w:t>
      </w:r>
    </w:p>
    <w:p w:rsidR="002367F5" w:rsidRDefault="002367F5" w:rsidP="002B6F50">
      <w:pPr>
        <w:jc w:val="center"/>
        <w:rPr>
          <w:color w:val="000000"/>
          <w:sz w:val="28"/>
          <w:szCs w:val="28"/>
        </w:rPr>
      </w:pPr>
    </w:p>
    <w:p w:rsidR="002367F5" w:rsidRDefault="002367F5" w:rsidP="002B6F50">
      <w:pPr>
        <w:jc w:val="center"/>
        <w:rPr>
          <w:color w:val="000000"/>
          <w:sz w:val="28"/>
          <w:szCs w:val="28"/>
        </w:rPr>
      </w:pPr>
    </w:p>
    <w:p w:rsidR="002367F5" w:rsidRPr="00DB1A40" w:rsidRDefault="002367F5" w:rsidP="002B6F50">
      <w:pPr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2367F5" w:rsidRPr="00DB1A40" w:rsidRDefault="002367F5" w:rsidP="002B6F50">
      <w:pPr>
        <w:widowControl w:val="0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2367F5" w:rsidRPr="00DB1A40" w:rsidRDefault="002367F5" w:rsidP="002B6F50">
      <w:pPr>
        <w:pStyle w:val="a7"/>
        <w:jc w:val="center"/>
      </w:pPr>
      <w:r w:rsidRPr="00DB1A40">
        <w:t>обучающийся института социально-гуманитарного образования</w:t>
      </w:r>
    </w:p>
    <w:p w:rsidR="002367F5" w:rsidRPr="00DB1A40" w:rsidRDefault="002367F5" w:rsidP="002B6F50">
      <w:pPr>
        <w:pStyle w:val="a7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</w:p>
    <w:p w:rsidR="002367F5" w:rsidRDefault="002367F5" w:rsidP="002B6F50">
      <w:pPr>
        <w:pStyle w:val="a7"/>
        <w:jc w:val="center"/>
      </w:pPr>
      <w:r>
        <w:t>4</w:t>
      </w:r>
      <w:r w:rsidRPr="00DB1A40">
        <w:t xml:space="preserve"> курса </w:t>
      </w:r>
    </w:p>
    <w:p w:rsidR="002367F5" w:rsidRPr="00DB1A40" w:rsidRDefault="002367F5" w:rsidP="002B6F50">
      <w:pPr>
        <w:pStyle w:val="a7"/>
        <w:jc w:val="center"/>
      </w:pPr>
      <w:r>
        <w:t xml:space="preserve">Направления подготовки </w:t>
      </w:r>
      <w:r w:rsidRPr="00694435">
        <w:t xml:space="preserve">38.03.04 Государственное и муниципальное управление </w:t>
      </w:r>
      <w:r>
        <w:t>(региональное и муниципальное управление)</w:t>
      </w:r>
    </w:p>
    <w:p w:rsidR="002367F5" w:rsidRPr="00DB1A40" w:rsidRDefault="002367F5" w:rsidP="00E439C6">
      <w:pPr>
        <w:pStyle w:val="a7"/>
        <w:jc w:val="center"/>
      </w:pPr>
      <w:r w:rsidRPr="00DB1A40">
        <w:t>_______________________________________________________</w:t>
      </w:r>
    </w:p>
    <w:p w:rsidR="002367F5" w:rsidRPr="00DB1A40" w:rsidRDefault="002367F5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2367F5" w:rsidRPr="00DB1A40" w:rsidRDefault="002367F5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2367F5" w:rsidRPr="00DB1A40" w:rsidRDefault="002367F5" w:rsidP="00E439C6">
      <w:pPr>
        <w:pStyle w:val="a7"/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2367F5" w:rsidRPr="00DB1A40" w:rsidTr="002B6F50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2367F5" w:rsidRPr="00DB1A40" w:rsidRDefault="002367F5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2367F5" w:rsidRPr="00DB1A40" w:rsidRDefault="002367F5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2367F5" w:rsidRPr="00DB1A40" w:rsidTr="002B6F50">
        <w:tc>
          <w:tcPr>
            <w:tcW w:w="9665" w:type="dxa"/>
            <w:gridSpan w:val="4"/>
          </w:tcPr>
          <w:p w:rsidR="002367F5" w:rsidRPr="00DB1A40" w:rsidRDefault="002367F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2367F5" w:rsidRPr="00051ECC" w:rsidRDefault="002367F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c>
          <w:tcPr>
            <w:tcW w:w="9665" w:type="dxa"/>
            <w:gridSpan w:val="4"/>
          </w:tcPr>
          <w:p w:rsidR="002367F5" w:rsidRPr="00DB1A40" w:rsidRDefault="002367F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2B6F50" w:rsidRDefault="002367F5" w:rsidP="002B6F50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</w:tc>
        <w:tc>
          <w:tcPr>
            <w:tcW w:w="6521" w:type="dxa"/>
          </w:tcPr>
          <w:p w:rsidR="002367F5" w:rsidRPr="00051ECC" w:rsidRDefault="002367F5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2367F5" w:rsidRPr="00694435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2367F5" w:rsidRPr="00694435" w:rsidRDefault="002367F5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2B6F50" w:rsidRDefault="002367F5" w:rsidP="002B6F5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2367F5" w:rsidRPr="00694435" w:rsidRDefault="002367F5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2367F5" w:rsidRPr="00694435" w:rsidRDefault="002367F5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2367F5" w:rsidRPr="002B6F50" w:rsidRDefault="002367F5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2367F5" w:rsidRPr="00694435" w:rsidRDefault="002367F5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2367F5" w:rsidRPr="00694435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2367F5" w:rsidRPr="00694435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2367F5" w:rsidRPr="00694435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c>
          <w:tcPr>
            <w:tcW w:w="9665" w:type="dxa"/>
            <w:gridSpan w:val="4"/>
          </w:tcPr>
          <w:p w:rsidR="002367F5" w:rsidRPr="002B6F50" w:rsidRDefault="002367F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B6F5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2367F5" w:rsidRPr="002B6F50" w:rsidRDefault="002367F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2367F5" w:rsidRPr="002B6F50" w:rsidRDefault="002367F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2367F5" w:rsidRPr="006F0C3A" w:rsidRDefault="002367F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2367F5" w:rsidRPr="00DB1A40" w:rsidRDefault="002367F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2367F5" w:rsidRPr="002B6F50" w:rsidRDefault="002367F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Обучающийся_________/________________</w:t>
      </w:r>
    </w:p>
    <w:p w:rsidR="002367F5" w:rsidRPr="002B6F50" w:rsidRDefault="002367F5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 от организации (вуза)</w:t>
      </w:r>
    </w:p>
    <w:p w:rsidR="002367F5" w:rsidRPr="002B6F50" w:rsidRDefault="002367F5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2367F5" w:rsidRPr="002B6F50" w:rsidRDefault="002367F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</w:t>
      </w:r>
      <w:r w:rsidRPr="002B6F50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2367F5" w:rsidRPr="002B6F50" w:rsidRDefault="002367F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Pr="004348FD" w:rsidRDefault="002367F5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Cs/>
          <w:i w:val="0"/>
          <w:color w:val="000000"/>
          <w:sz w:val="24"/>
          <w:szCs w:val="24"/>
        </w:rPr>
      </w:pPr>
      <w:r w:rsidRPr="004348FD">
        <w:rPr>
          <w:rFonts w:ascii="Times New Roman" w:hAnsi="Times New Roman"/>
          <w:bCs/>
          <w:i w:val="0"/>
          <w:color w:val="000000"/>
          <w:sz w:val="24"/>
          <w:szCs w:val="24"/>
        </w:rPr>
        <w:t>Приложение 6</w:t>
      </w:r>
    </w:p>
    <w:p w:rsidR="002367F5" w:rsidRPr="00DB1A40" w:rsidRDefault="002367F5" w:rsidP="0040728C"/>
    <w:p w:rsidR="002367F5" w:rsidRPr="00DB1A40" w:rsidRDefault="002367F5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2367F5" w:rsidRPr="00DB1A40" w:rsidRDefault="002367F5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2367F5" w:rsidRPr="00DB1A40" w:rsidRDefault="002367F5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2367F5" w:rsidRPr="00DB1A40" w:rsidRDefault="002367F5" w:rsidP="0040728C">
      <w:pPr>
        <w:pStyle w:val="a7"/>
        <w:spacing w:line="360" w:lineRule="auto"/>
        <w:jc w:val="center"/>
      </w:pPr>
    </w:p>
    <w:p w:rsidR="002367F5" w:rsidRPr="00DB1A40" w:rsidRDefault="002367F5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2367F5" w:rsidRPr="00DB1A40" w:rsidRDefault="002367F5" w:rsidP="0040728C">
      <w:pPr>
        <w:pStyle w:val="a7"/>
        <w:spacing w:line="360" w:lineRule="auto"/>
        <w:jc w:val="center"/>
      </w:pPr>
    </w:p>
    <w:p w:rsidR="002367F5" w:rsidRPr="00DB1A40" w:rsidRDefault="002367F5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4</w:t>
      </w:r>
      <w:r w:rsidRPr="00DB1A40">
        <w:t xml:space="preserve"> курса </w:t>
      </w:r>
    </w:p>
    <w:p w:rsidR="002367F5" w:rsidRPr="00DB1A40" w:rsidRDefault="002367F5" w:rsidP="0040728C">
      <w:pPr>
        <w:pStyle w:val="a7"/>
        <w:jc w:val="center"/>
      </w:pPr>
      <w:r w:rsidRPr="00DB1A40">
        <w:t>_______________________________________________________</w:t>
      </w:r>
    </w:p>
    <w:p w:rsidR="002367F5" w:rsidRPr="00DB1A40" w:rsidRDefault="002367F5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2367F5" w:rsidRPr="00DB1A40" w:rsidRDefault="002367F5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2367F5" w:rsidRPr="00DB1A40" w:rsidRDefault="002367F5" w:rsidP="0040728C">
      <w:pPr>
        <w:pStyle w:val="a7"/>
        <w:rPr>
          <w:spacing w:val="40"/>
        </w:rPr>
      </w:pPr>
    </w:p>
    <w:p w:rsidR="002367F5" w:rsidRPr="00DB1A40" w:rsidRDefault="002367F5" w:rsidP="0040728C">
      <w:pPr>
        <w:shd w:val="clear" w:color="auto" w:fill="FFFFFF"/>
        <w:spacing w:before="202"/>
        <w:jc w:val="center"/>
      </w:pPr>
    </w:p>
    <w:p w:rsidR="002367F5" w:rsidRPr="00DB1A40" w:rsidRDefault="002367F5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67F5" w:rsidRPr="00DB1A40" w:rsidRDefault="002367F5" w:rsidP="0040728C">
      <w:pPr>
        <w:shd w:val="clear" w:color="auto" w:fill="FFFFFF"/>
        <w:spacing w:before="202"/>
        <w:jc w:val="right"/>
      </w:pPr>
    </w:p>
    <w:p w:rsidR="002367F5" w:rsidRPr="00DB1A40" w:rsidRDefault="002367F5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2367F5" w:rsidRPr="00DB1A40" w:rsidRDefault="002367F5" w:rsidP="0040728C">
      <w:pPr>
        <w:shd w:val="clear" w:color="auto" w:fill="FFFFFF"/>
        <w:spacing w:before="202"/>
        <w:jc w:val="right"/>
      </w:pPr>
    </w:p>
    <w:p w:rsidR="002367F5" w:rsidRPr="002B6F50" w:rsidRDefault="002367F5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организации:</w:t>
      </w:r>
    </w:p>
    <w:p w:rsidR="002367F5" w:rsidRPr="00DB1A40" w:rsidRDefault="002367F5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2367F5" w:rsidRPr="00DB1A40" w:rsidRDefault="002367F5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2367F5" w:rsidRDefault="002367F5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Default="002367F5" w:rsidP="00D50331">
      <w:pPr>
        <w:rPr>
          <w:vertAlign w:val="superscript"/>
        </w:rPr>
      </w:pPr>
    </w:p>
    <w:p w:rsidR="002367F5" w:rsidRDefault="002367F5" w:rsidP="00D50331">
      <w:pPr>
        <w:tabs>
          <w:tab w:val="left" w:pos="5976"/>
        </w:tabs>
      </w:pPr>
      <w:r>
        <w:tab/>
      </w:r>
    </w:p>
    <w:p w:rsidR="002367F5" w:rsidRDefault="002367F5" w:rsidP="00D50331">
      <w:pPr>
        <w:tabs>
          <w:tab w:val="left" w:pos="5976"/>
        </w:tabs>
      </w:pPr>
    </w:p>
    <w:p w:rsidR="002367F5" w:rsidRDefault="002367F5" w:rsidP="00D50331">
      <w:pPr>
        <w:tabs>
          <w:tab w:val="left" w:pos="5976"/>
        </w:tabs>
      </w:pPr>
    </w:p>
    <w:p w:rsidR="002367F5" w:rsidRDefault="002367F5" w:rsidP="00D50331">
      <w:pPr>
        <w:tabs>
          <w:tab w:val="left" w:pos="5976"/>
        </w:tabs>
      </w:pPr>
    </w:p>
    <w:p w:rsidR="002367F5" w:rsidRDefault="002367F5" w:rsidP="00D50331">
      <w:pPr>
        <w:tabs>
          <w:tab w:val="left" w:pos="5976"/>
        </w:tabs>
      </w:pPr>
    </w:p>
    <w:p w:rsidR="002367F5" w:rsidRDefault="002367F5" w:rsidP="00D50331">
      <w:pPr>
        <w:jc w:val="right"/>
        <w:rPr>
          <w:sz w:val="24"/>
          <w:szCs w:val="24"/>
        </w:rPr>
      </w:pPr>
      <w:r w:rsidRPr="004E530D">
        <w:rPr>
          <w:sz w:val="24"/>
          <w:szCs w:val="24"/>
        </w:rPr>
        <w:t>Приложение 7</w:t>
      </w:r>
    </w:p>
    <w:p w:rsidR="002367F5" w:rsidRPr="004E530D" w:rsidRDefault="002367F5" w:rsidP="00D50331">
      <w:pPr>
        <w:jc w:val="right"/>
        <w:rPr>
          <w:sz w:val="24"/>
          <w:szCs w:val="24"/>
        </w:rPr>
      </w:pPr>
    </w:p>
    <w:p w:rsidR="002367F5" w:rsidRPr="00DB1A40" w:rsidRDefault="002367F5" w:rsidP="00D5033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2367F5" w:rsidRPr="00DB1A40" w:rsidRDefault="002367F5" w:rsidP="00D5033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367F5" w:rsidRPr="00DB1A40" w:rsidRDefault="002367F5" w:rsidP="00D5033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2367F5" w:rsidRPr="00DB1A40" w:rsidRDefault="002367F5" w:rsidP="00D50331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367F5" w:rsidRPr="00DB1A40" w:rsidRDefault="002367F5" w:rsidP="00D5033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367F5" w:rsidRPr="00DB1A40" w:rsidRDefault="002367F5" w:rsidP="00D50331">
      <w:pPr>
        <w:jc w:val="center"/>
        <w:rPr>
          <w:sz w:val="18"/>
          <w:szCs w:val="18"/>
        </w:rPr>
      </w:pPr>
    </w:p>
    <w:p w:rsidR="002367F5" w:rsidRPr="00DB1A40" w:rsidRDefault="002367F5" w:rsidP="00D50331">
      <w:pPr>
        <w:jc w:val="center"/>
      </w:pPr>
    </w:p>
    <w:p w:rsidR="002367F5" w:rsidRPr="00DB1A40" w:rsidRDefault="002367F5" w:rsidP="00D50331">
      <w:pPr>
        <w:jc w:val="center"/>
      </w:pPr>
    </w:p>
    <w:p w:rsidR="002367F5" w:rsidRPr="00920D85" w:rsidRDefault="002367F5" w:rsidP="00D50331">
      <w:pPr>
        <w:jc w:val="center"/>
        <w:rPr>
          <w:sz w:val="28"/>
          <w:szCs w:val="28"/>
        </w:rPr>
      </w:pPr>
      <w:r w:rsidRPr="00920D85">
        <w:rPr>
          <w:sz w:val="28"/>
          <w:szCs w:val="28"/>
        </w:rPr>
        <w:t xml:space="preserve">Кафедра </w:t>
      </w:r>
      <w:r w:rsidRPr="00920D85">
        <w:rPr>
          <w:sz w:val="28"/>
          <w:szCs w:val="28"/>
          <w:lang w:eastAsia="ru-RU"/>
        </w:rPr>
        <w:t>теории и организации управления</w:t>
      </w:r>
    </w:p>
    <w:p w:rsidR="002367F5" w:rsidRPr="00DB1A40" w:rsidRDefault="002367F5" w:rsidP="00D50331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367F5" w:rsidRPr="00DB1A40" w:rsidRDefault="002367F5" w:rsidP="00D50331">
      <w:pPr>
        <w:rPr>
          <w:color w:val="000000"/>
        </w:rPr>
      </w:pPr>
    </w:p>
    <w:p w:rsidR="002367F5" w:rsidRPr="00DB1A40" w:rsidRDefault="002367F5" w:rsidP="00D50331">
      <w:pPr>
        <w:rPr>
          <w:color w:val="000000"/>
        </w:rPr>
      </w:pPr>
    </w:p>
    <w:p w:rsidR="002367F5" w:rsidRPr="00DB1A40" w:rsidRDefault="002367F5" w:rsidP="00D50331">
      <w:pPr>
        <w:rPr>
          <w:color w:val="000000"/>
        </w:rPr>
      </w:pPr>
    </w:p>
    <w:p w:rsidR="002367F5" w:rsidRPr="00DB1A40" w:rsidRDefault="002367F5" w:rsidP="00D50331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2367F5" w:rsidRPr="00DB1A40" w:rsidRDefault="002367F5" w:rsidP="00D50331">
      <w:pPr>
        <w:jc w:val="center"/>
        <w:rPr>
          <w:b/>
          <w:color w:val="000000"/>
          <w:sz w:val="28"/>
        </w:rPr>
      </w:pPr>
    </w:p>
    <w:p w:rsidR="002367F5" w:rsidRPr="00DB1A40" w:rsidRDefault="002367F5" w:rsidP="00D50331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</w:t>
      </w:r>
      <w:r w:rsidRPr="00DB1A40">
        <w:rPr>
          <w:szCs w:val="28"/>
        </w:rPr>
        <w:t>-БО-20</w:t>
      </w:r>
    </w:p>
    <w:p w:rsidR="002367F5" w:rsidRPr="00DB1A40" w:rsidRDefault="002367F5" w:rsidP="00D50331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2367F5" w:rsidRPr="00DB1A40" w:rsidRDefault="002367F5" w:rsidP="00D50331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2367F5" w:rsidRPr="00DB1A40" w:rsidRDefault="002367F5" w:rsidP="00D50331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D50331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D50331">
      <w:pPr>
        <w:pStyle w:val="a7"/>
        <w:spacing w:line="276" w:lineRule="auto"/>
        <w:rPr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2367F5" w:rsidRPr="00920D85" w:rsidRDefault="002367F5" w:rsidP="00D50331">
      <w:pPr>
        <w:jc w:val="center"/>
      </w:pPr>
    </w:p>
    <w:p w:rsidR="002367F5" w:rsidRDefault="002367F5" w:rsidP="00D50331">
      <w:pPr>
        <w:jc w:val="center"/>
      </w:pPr>
    </w:p>
    <w:p w:rsidR="002367F5" w:rsidRDefault="002367F5" w:rsidP="004310DB">
      <w:pPr>
        <w:jc w:val="right"/>
        <w:rPr>
          <w:b/>
        </w:rPr>
      </w:pPr>
      <w:r>
        <w:rPr>
          <w:b/>
        </w:rPr>
        <w:t>Приложение</w:t>
      </w:r>
    </w:p>
    <w:p w:rsidR="002367F5" w:rsidRDefault="002367F5" w:rsidP="004310D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2367F5" w:rsidRDefault="002367F5" w:rsidP="004310DB">
      <w:pPr>
        <w:jc w:val="center"/>
        <w:rPr>
          <w:b/>
        </w:rPr>
      </w:pPr>
      <w:r>
        <w:rPr>
          <w:b/>
        </w:rPr>
        <w:t>(макет)</w:t>
      </w:r>
    </w:p>
    <w:p w:rsidR="002367F5" w:rsidRPr="00DF3192" w:rsidRDefault="002367F5" w:rsidP="004310DB">
      <w:pPr>
        <w:jc w:val="center"/>
        <w:rPr>
          <w:b/>
        </w:rPr>
      </w:pP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2367F5" w:rsidRDefault="002367F5" w:rsidP="004310D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2367F5" w:rsidRDefault="002367F5" w:rsidP="004310D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2367F5" w:rsidRPr="00DF3192" w:rsidRDefault="002367F5" w:rsidP="004310D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2367F5" w:rsidRPr="00EA7116" w:rsidRDefault="002367F5" w:rsidP="004310D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2367F5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2367F5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2367F5" w:rsidRPr="00EA7116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2367F5" w:rsidRDefault="002367F5" w:rsidP="004310D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2367F5" w:rsidRPr="00DF3192" w:rsidRDefault="002367F5" w:rsidP="004310D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2367F5" w:rsidRPr="00DF3192" w:rsidRDefault="002367F5" w:rsidP="004310D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2367F5" w:rsidRPr="00DF3192" w:rsidRDefault="002367F5" w:rsidP="004310D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2367F5" w:rsidRPr="00DF3192" w:rsidRDefault="002367F5" w:rsidP="004310D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2367F5" w:rsidRPr="00DF3192" w:rsidRDefault="002367F5" w:rsidP="004310D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2367F5" w:rsidRPr="00DF3192" w:rsidRDefault="002367F5" w:rsidP="004310D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2367F5" w:rsidRPr="00DF3192" w:rsidRDefault="002367F5" w:rsidP="004310D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2367F5" w:rsidRPr="00DF3192" w:rsidRDefault="002367F5" w:rsidP="004310D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2367F5" w:rsidRPr="00DF3192" w:rsidRDefault="002367F5" w:rsidP="004310D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2367F5" w:rsidRPr="00DF3192" w:rsidRDefault="002367F5" w:rsidP="004310D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2367F5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2367F5" w:rsidRPr="00DF3192" w:rsidRDefault="002367F5" w:rsidP="004310D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2367F5" w:rsidRPr="00DF3192" w:rsidRDefault="002367F5" w:rsidP="004310D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2367F5" w:rsidRPr="00DF3192" w:rsidRDefault="002367F5" w:rsidP="004310D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2367F5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2367F5" w:rsidRPr="00DF3192" w:rsidRDefault="002367F5" w:rsidP="004310D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2367F5" w:rsidRPr="00DF3192" w:rsidRDefault="002367F5" w:rsidP="004310D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2367F5" w:rsidRPr="00DF3192" w:rsidRDefault="002367F5" w:rsidP="004310D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2367F5" w:rsidRPr="00DF3192" w:rsidRDefault="002367F5" w:rsidP="004310D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2367F5" w:rsidRPr="00DF3192" w:rsidRDefault="002367F5" w:rsidP="004310D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2367F5" w:rsidRDefault="002367F5" w:rsidP="004310D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2367F5" w:rsidRPr="00DF3192" w:rsidRDefault="002367F5" w:rsidP="004310D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2367F5" w:rsidRPr="00DF3192" w:rsidRDefault="002367F5" w:rsidP="004310D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2367F5" w:rsidRPr="005D59D9" w:rsidTr="00B4356D">
        <w:tc>
          <w:tcPr>
            <w:tcW w:w="3922" w:type="dxa"/>
            <w:vMerge w:val="restart"/>
          </w:tcPr>
          <w:p w:rsidR="002367F5" w:rsidRPr="005D59D9" w:rsidRDefault="002367F5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2367F5" w:rsidRPr="005D59D9" w:rsidRDefault="002367F5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2367F5" w:rsidRPr="005D59D9" w:rsidRDefault="002367F5" w:rsidP="00B4356D">
            <w:r w:rsidRPr="005D59D9">
              <w:t>Владение компетенциями /оценка за выполненное задание</w:t>
            </w:r>
          </w:p>
        </w:tc>
      </w:tr>
      <w:tr w:rsidR="002367F5" w:rsidRPr="005D59D9" w:rsidTr="00B4356D">
        <w:tc>
          <w:tcPr>
            <w:tcW w:w="3922" w:type="dxa"/>
            <w:vMerge/>
          </w:tcPr>
          <w:p w:rsidR="002367F5" w:rsidRPr="005D59D9" w:rsidRDefault="002367F5" w:rsidP="00B4356D"/>
        </w:tc>
        <w:tc>
          <w:tcPr>
            <w:tcW w:w="1737" w:type="dxa"/>
            <w:vMerge/>
          </w:tcPr>
          <w:p w:rsidR="002367F5" w:rsidRPr="005D59D9" w:rsidRDefault="002367F5" w:rsidP="00B4356D"/>
        </w:tc>
        <w:tc>
          <w:tcPr>
            <w:tcW w:w="992" w:type="dxa"/>
          </w:tcPr>
          <w:p w:rsidR="002367F5" w:rsidRPr="005D59D9" w:rsidRDefault="002367F5" w:rsidP="00B4356D">
            <w:r w:rsidRPr="005D59D9">
              <w:t>Высокий уровень</w:t>
            </w:r>
          </w:p>
          <w:p w:rsidR="002367F5" w:rsidRPr="005D59D9" w:rsidRDefault="002367F5" w:rsidP="00B4356D">
            <w:r w:rsidRPr="005D59D9">
              <w:t>(оценка «5»)</w:t>
            </w:r>
          </w:p>
          <w:p w:rsidR="002367F5" w:rsidRPr="005D59D9" w:rsidRDefault="002367F5" w:rsidP="00B4356D"/>
        </w:tc>
        <w:tc>
          <w:tcPr>
            <w:tcW w:w="993" w:type="dxa"/>
          </w:tcPr>
          <w:p w:rsidR="002367F5" w:rsidRPr="005D59D9" w:rsidRDefault="002367F5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2367F5" w:rsidRPr="005D59D9" w:rsidRDefault="002367F5" w:rsidP="00B4356D">
            <w:r w:rsidRPr="005D59D9">
              <w:t>Пороговый уровень (оценка «3»)</w:t>
            </w:r>
          </w:p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 xml:space="preserve">УК-1 </w:t>
            </w:r>
          </w:p>
          <w:p w:rsidR="002367F5" w:rsidRPr="005D59D9" w:rsidRDefault="002367F5" w:rsidP="00B4356D">
            <w:r w:rsidRPr="005D59D9">
              <w:t>ОПК-4</w:t>
            </w:r>
          </w:p>
        </w:tc>
        <w:tc>
          <w:tcPr>
            <w:tcW w:w="992" w:type="dxa"/>
          </w:tcPr>
          <w:p w:rsidR="002367F5" w:rsidRPr="005D59D9" w:rsidRDefault="002367F5" w:rsidP="00B4356D">
            <w:r w:rsidRPr="005D59D9">
              <w:t>5</w:t>
            </w:r>
          </w:p>
        </w:tc>
        <w:tc>
          <w:tcPr>
            <w:tcW w:w="993" w:type="dxa"/>
          </w:tcPr>
          <w:p w:rsidR="002367F5" w:rsidRPr="005D59D9" w:rsidRDefault="002367F5" w:rsidP="00B4356D"/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 xml:space="preserve">УК-2, </w:t>
            </w:r>
          </w:p>
          <w:p w:rsidR="002367F5" w:rsidRPr="005D59D9" w:rsidRDefault="002367F5" w:rsidP="00B4356D">
            <w:r w:rsidRPr="005D59D9">
              <w:t>ПК-5</w:t>
            </w:r>
          </w:p>
        </w:tc>
        <w:tc>
          <w:tcPr>
            <w:tcW w:w="992" w:type="dxa"/>
          </w:tcPr>
          <w:p w:rsidR="002367F5" w:rsidRPr="005D59D9" w:rsidRDefault="002367F5" w:rsidP="00B4356D"/>
        </w:tc>
        <w:tc>
          <w:tcPr>
            <w:tcW w:w="993" w:type="dxa"/>
          </w:tcPr>
          <w:p w:rsidR="002367F5" w:rsidRPr="005D59D9" w:rsidRDefault="002367F5" w:rsidP="00B4356D">
            <w:r w:rsidRPr="005D59D9">
              <w:t>4</w:t>
            </w:r>
          </w:p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>УК-3</w:t>
            </w:r>
          </w:p>
        </w:tc>
        <w:tc>
          <w:tcPr>
            <w:tcW w:w="992" w:type="dxa"/>
          </w:tcPr>
          <w:p w:rsidR="002367F5" w:rsidRPr="005D59D9" w:rsidRDefault="002367F5" w:rsidP="00B4356D"/>
        </w:tc>
        <w:tc>
          <w:tcPr>
            <w:tcW w:w="993" w:type="dxa"/>
          </w:tcPr>
          <w:p w:rsidR="002367F5" w:rsidRPr="005D59D9" w:rsidRDefault="002367F5" w:rsidP="00B4356D"/>
        </w:tc>
        <w:tc>
          <w:tcPr>
            <w:tcW w:w="1716" w:type="dxa"/>
          </w:tcPr>
          <w:p w:rsidR="002367F5" w:rsidRPr="005D59D9" w:rsidRDefault="002367F5" w:rsidP="00B4356D">
            <w:r w:rsidRPr="005D59D9">
              <w:t>3</w:t>
            </w:r>
          </w:p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>ОПК-3</w:t>
            </w:r>
          </w:p>
        </w:tc>
        <w:tc>
          <w:tcPr>
            <w:tcW w:w="992" w:type="dxa"/>
          </w:tcPr>
          <w:p w:rsidR="002367F5" w:rsidRPr="005D59D9" w:rsidRDefault="002367F5" w:rsidP="00B4356D">
            <w:r w:rsidRPr="005D59D9">
              <w:t>5</w:t>
            </w:r>
          </w:p>
        </w:tc>
        <w:tc>
          <w:tcPr>
            <w:tcW w:w="993" w:type="dxa"/>
          </w:tcPr>
          <w:p w:rsidR="002367F5" w:rsidRPr="005D59D9" w:rsidRDefault="002367F5" w:rsidP="00B4356D"/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>ПК-1</w:t>
            </w:r>
          </w:p>
        </w:tc>
        <w:tc>
          <w:tcPr>
            <w:tcW w:w="992" w:type="dxa"/>
          </w:tcPr>
          <w:p w:rsidR="002367F5" w:rsidRPr="005D59D9" w:rsidRDefault="002367F5" w:rsidP="00B4356D"/>
        </w:tc>
        <w:tc>
          <w:tcPr>
            <w:tcW w:w="993" w:type="dxa"/>
          </w:tcPr>
          <w:p w:rsidR="002367F5" w:rsidRPr="005D59D9" w:rsidRDefault="002367F5" w:rsidP="00B4356D">
            <w:r w:rsidRPr="005D59D9">
              <w:t>4</w:t>
            </w:r>
          </w:p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…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>…</w:t>
            </w:r>
          </w:p>
        </w:tc>
        <w:tc>
          <w:tcPr>
            <w:tcW w:w="992" w:type="dxa"/>
          </w:tcPr>
          <w:p w:rsidR="002367F5" w:rsidRPr="005D59D9" w:rsidRDefault="002367F5" w:rsidP="00B4356D">
            <w:r w:rsidRPr="005D59D9">
              <w:t>5</w:t>
            </w:r>
          </w:p>
        </w:tc>
        <w:tc>
          <w:tcPr>
            <w:tcW w:w="993" w:type="dxa"/>
          </w:tcPr>
          <w:p w:rsidR="002367F5" w:rsidRPr="005D59D9" w:rsidRDefault="002367F5" w:rsidP="00B4356D"/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/>
        </w:tc>
        <w:tc>
          <w:tcPr>
            <w:tcW w:w="1737" w:type="dxa"/>
          </w:tcPr>
          <w:p w:rsidR="002367F5" w:rsidRPr="005D59D9" w:rsidRDefault="002367F5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2367F5" w:rsidRPr="005D59D9" w:rsidRDefault="002367F5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2367F5" w:rsidRPr="005D59D9" w:rsidRDefault="002367F5" w:rsidP="00B4356D"/>
          <w:p w:rsidR="002367F5" w:rsidRPr="005D59D9" w:rsidRDefault="002367F5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2367F5" w:rsidRPr="003C101E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2367F5" w:rsidRPr="003C101E" w:rsidRDefault="002367F5" w:rsidP="004310D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2367F5" w:rsidRPr="003C101E" w:rsidRDefault="002367F5" w:rsidP="004310D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2367F5" w:rsidRPr="003C101E" w:rsidRDefault="002367F5" w:rsidP="004310D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2367F5" w:rsidRPr="003C101E" w:rsidRDefault="002367F5" w:rsidP="004310D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2367F5" w:rsidRPr="003C101E" w:rsidRDefault="002367F5" w:rsidP="004310D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2367F5" w:rsidRPr="00467981" w:rsidRDefault="002367F5" w:rsidP="00D50331">
      <w:pPr>
        <w:jc w:val="center"/>
      </w:pPr>
    </w:p>
    <w:p w:rsidR="002367F5" w:rsidRPr="00780C18" w:rsidRDefault="002367F5" w:rsidP="00D50331">
      <w:pPr>
        <w:tabs>
          <w:tab w:val="left" w:pos="6108"/>
        </w:tabs>
      </w:pPr>
    </w:p>
    <w:p w:rsidR="002367F5" w:rsidRPr="00D50331" w:rsidRDefault="002367F5" w:rsidP="00D50331">
      <w:pPr>
        <w:tabs>
          <w:tab w:val="left" w:pos="5976"/>
        </w:tabs>
      </w:pPr>
    </w:p>
    <w:sectPr w:rsidR="002367F5" w:rsidRPr="00D50331" w:rsidSect="00481B64">
      <w:footerReference w:type="default" r:id="rId2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8B5" w:rsidRDefault="009158B5" w:rsidP="003B45FF">
      <w:r>
        <w:separator/>
      </w:r>
    </w:p>
  </w:endnote>
  <w:endnote w:type="continuationSeparator" w:id="0">
    <w:p w:rsidR="009158B5" w:rsidRDefault="009158B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7F5" w:rsidRDefault="008A50D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22A5D">
      <w:rPr>
        <w:noProof/>
      </w:rPr>
      <w:t>2</w:t>
    </w:r>
    <w:r>
      <w:rPr>
        <w:noProof/>
      </w:rPr>
      <w:fldChar w:fldCharType="end"/>
    </w:r>
  </w:p>
  <w:p w:rsidR="002367F5" w:rsidRDefault="002367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8B5" w:rsidRDefault="009158B5" w:rsidP="003B45FF">
      <w:r>
        <w:separator/>
      </w:r>
    </w:p>
  </w:footnote>
  <w:footnote w:type="continuationSeparator" w:id="0">
    <w:p w:rsidR="009158B5" w:rsidRDefault="009158B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4B1CC0"/>
    <w:multiLevelType w:val="multilevel"/>
    <w:tmpl w:val="544ECF0C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7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6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2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12" w:hanging="1800"/>
      </w:pPr>
      <w:rPr>
        <w:rFonts w:cs="Times New Roman" w:hint="default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8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1796DD4"/>
    <w:multiLevelType w:val="hybridMultilevel"/>
    <w:tmpl w:val="27569B3E"/>
    <w:lvl w:ilvl="0" w:tplc="04190001">
      <w:start w:val="9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1"/>
  </w:num>
  <w:num w:numId="5">
    <w:abstractNumId w:val="14"/>
  </w:num>
  <w:num w:numId="6">
    <w:abstractNumId w:val="6"/>
  </w:num>
  <w:num w:numId="7">
    <w:abstractNumId w:val="16"/>
  </w:num>
  <w:num w:numId="8">
    <w:abstractNumId w:val="3"/>
  </w:num>
  <w:num w:numId="9">
    <w:abstractNumId w:val="24"/>
  </w:num>
  <w:num w:numId="10">
    <w:abstractNumId w:val="7"/>
  </w:num>
  <w:num w:numId="11">
    <w:abstractNumId w:val="4"/>
  </w:num>
  <w:num w:numId="12">
    <w:abstractNumId w:val="22"/>
  </w:num>
  <w:num w:numId="13">
    <w:abstractNumId w:val="8"/>
  </w:num>
  <w:num w:numId="14">
    <w:abstractNumId w:val="18"/>
  </w:num>
  <w:num w:numId="15">
    <w:abstractNumId w:val="10"/>
  </w:num>
  <w:num w:numId="16">
    <w:abstractNumId w:val="21"/>
  </w:num>
  <w:num w:numId="17">
    <w:abstractNumId w:val="19"/>
  </w:num>
  <w:num w:numId="18">
    <w:abstractNumId w:val="5"/>
  </w:num>
  <w:num w:numId="19">
    <w:abstractNumId w:val="0"/>
  </w:num>
  <w:num w:numId="20">
    <w:abstractNumId w:val="2"/>
  </w:num>
  <w:num w:numId="21">
    <w:abstractNumId w:val="23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1831"/>
    <w:rsid w:val="00010347"/>
    <w:rsid w:val="00013B22"/>
    <w:rsid w:val="000170FD"/>
    <w:rsid w:val="00017C01"/>
    <w:rsid w:val="00023097"/>
    <w:rsid w:val="00030050"/>
    <w:rsid w:val="00030710"/>
    <w:rsid w:val="00031DF8"/>
    <w:rsid w:val="00032225"/>
    <w:rsid w:val="00033588"/>
    <w:rsid w:val="0004111E"/>
    <w:rsid w:val="00041BE6"/>
    <w:rsid w:val="000438F0"/>
    <w:rsid w:val="00045D7B"/>
    <w:rsid w:val="00046F4B"/>
    <w:rsid w:val="00047C08"/>
    <w:rsid w:val="00051A49"/>
    <w:rsid w:val="00051ECC"/>
    <w:rsid w:val="0005699F"/>
    <w:rsid w:val="000573FF"/>
    <w:rsid w:val="000577DD"/>
    <w:rsid w:val="00061200"/>
    <w:rsid w:val="0006142C"/>
    <w:rsid w:val="00065C95"/>
    <w:rsid w:val="00067882"/>
    <w:rsid w:val="00070DCE"/>
    <w:rsid w:val="00071088"/>
    <w:rsid w:val="000733B5"/>
    <w:rsid w:val="000775AF"/>
    <w:rsid w:val="00087507"/>
    <w:rsid w:val="000906FB"/>
    <w:rsid w:val="00091827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1945"/>
    <w:rsid w:val="000D2447"/>
    <w:rsid w:val="000D4148"/>
    <w:rsid w:val="000D4911"/>
    <w:rsid w:val="000E09A8"/>
    <w:rsid w:val="000E0F2D"/>
    <w:rsid w:val="000E63FA"/>
    <w:rsid w:val="000E7334"/>
    <w:rsid w:val="000F6DB4"/>
    <w:rsid w:val="00101C25"/>
    <w:rsid w:val="00101F6F"/>
    <w:rsid w:val="0010385E"/>
    <w:rsid w:val="0010585E"/>
    <w:rsid w:val="00110480"/>
    <w:rsid w:val="00111DB7"/>
    <w:rsid w:val="00113072"/>
    <w:rsid w:val="00114C62"/>
    <w:rsid w:val="001248AD"/>
    <w:rsid w:val="00130B6B"/>
    <w:rsid w:val="001316B9"/>
    <w:rsid w:val="001371BF"/>
    <w:rsid w:val="001403D9"/>
    <w:rsid w:val="00142054"/>
    <w:rsid w:val="00142895"/>
    <w:rsid w:val="001524EE"/>
    <w:rsid w:val="001617F5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432B"/>
    <w:rsid w:val="001A6C38"/>
    <w:rsid w:val="001C1864"/>
    <w:rsid w:val="001C3500"/>
    <w:rsid w:val="001C42D0"/>
    <w:rsid w:val="001C7145"/>
    <w:rsid w:val="001D0C7E"/>
    <w:rsid w:val="001E1180"/>
    <w:rsid w:val="001E7DB6"/>
    <w:rsid w:val="001F21C6"/>
    <w:rsid w:val="001F7AFE"/>
    <w:rsid w:val="002032E8"/>
    <w:rsid w:val="00207E0B"/>
    <w:rsid w:val="00213DCD"/>
    <w:rsid w:val="00214321"/>
    <w:rsid w:val="00216559"/>
    <w:rsid w:val="00216894"/>
    <w:rsid w:val="00222A5D"/>
    <w:rsid w:val="00224725"/>
    <w:rsid w:val="00226592"/>
    <w:rsid w:val="0022682C"/>
    <w:rsid w:val="00233191"/>
    <w:rsid w:val="0023337E"/>
    <w:rsid w:val="00234C8C"/>
    <w:rsid w:val="002367F5"/>
    <w:rsid w:val="00236A13"/>
    <w:rsid w:val="002436D8"/>
    <w:rsid w:val="0025045C"/>
    <w:rsid w:val="0025071A"/>
    <w:rsid w:val="00251CEC"/>
    <w:rsid w:val="00254595"/>
    <w:rsid w:val="00255AE1"/>
    <w:rsid w:val="00255D60"/>
    <w:rsid w:val="00260BB2"/>
    <w:rsid w:val="00263C5A"/>
    <w:rsid w:val="002704A0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B2F68"/>
    <w:rsid w:val="002B4C1F"/>
    <w:rsid w:val="002B6F50"/>
    <w:rsid w:val="002C3400"/>
    <w:rsid w:val="002C38F2"/>
    <w:rsid w:val="002C64C2"/>
    <w:rsid w:val="002C7C44"/>
    <w:rsid w:val="002D0AB3"/>
    <w:rsid w:val="002D1126"/>
    <w:rsid w:val="002D150A"/>
    <w:rsid w:val="002D1B1C"/>
    <w:rsid w:val="002D672D"/>
    <w:rsid w:val="002E3692"/>
    <w:rsid w:val="002E3A45"/>
    <w:rsid w:val="002F0C38"/>
    <w:rsid w:val="002F144A"/>
    <w:rsid w:val="002F320F"/>
    <w:rsid w:val="002F73EA"/>
    <w:rsid w:val="00310657"/>
    <w:rsid w:val="0031376A"/>
    <w:rsid w:val="00315FE6"/>
    <w:rsid w:val="00323649"/>
    <w:rsid w:val="00324C7B"/>
    <w:rsid w:val="0032663C"/>
    <w:rsid w:val="003267A5"/>
    <w:rsid w:val="00330C4C"/>
    <w:rsid w:val="003322AA"/>
    <w:rsid w:val="00342400"/>
    <w:rsid w:val="00346A64"/>
    <w:rsid w:val="00347A9C"/>
    <w:rsid w:val="003532C7"/>
    <w:rsid w:val="0035330C"/>
    <w:rsid w:val="003615D7"/>
    <w:rsid w:val="00371790"/>
    <w:rsid w:val="0037574F"/>
    <w:rsid w:val="00376E1C"/>
    <w:rsid w:val="00377D65"/>
    <w:rsid w:val="003819F3"/>
    <w:rsid w:val="00381AB6"/>
    <w:rsid w:val="00383199"/>
    <w:rsid w:val="00392A70"/>
    <w:rsid w:val="00392EA5"/>
    <w:rsid w:val="00395944"/>
    <w:rsid w:val="003A21A6"/>
    <w:rsid w:val="003A4D82"/>
    <w:rsid w:val="003A64E1"/>
    <w:rsid w:val="003A684B"/>
    <w:rsid w:val="003B217D"/>
    <w:rsid w:val="003B3DBB"/>
    <w:rsid w:val="003B449C"/>
    <w:rsid w:val="003B45FF"/>
    <w:rsid w:val="003B6473"/>
    <w:rsid w:val="003C08B0"/>
    <w:rsid w:val="003C101E"/>
    <w:rsid w:val="003C39B3"/>
    <w:rsid w:val="003C41D8"/>
    <w:rsid w:val="003D2062"/>
    <w:rsid w:val="003D4865"/>
    <w:rsid w:val="003F2A6A"/>
    <w:rsid w:val="003F2EF0"/>
    <w:rsid w:val="003F4E8C"/>
    <w:rsid w:val="003F72B3"/>
    <w:rsid w:val="0040728C"/>
    <w:rsid w:val="00407C35"/>
    <w:rsid w:val="004104CB"/>
    <w:rsid w:val="00410626"/>
    <w:rsid w:val="00412D2C"/>
    <w:rsid w:val="00420174"/>
    <w:rsid w:val="00421FE7"/>
    <w:rsid w:val="00422F7F"/>
    <w:rsid w:val="00430445"/>
    <w:rsid w:val="004310DB"/>
    <w:rsid w:val="00432065"/>
    <w:rsid w:val="004348FD"/>
    <w:rsid w:val="00441788"/>
    <w:rsid w:val="00442DB2"/>
    <w:rsid w:val="0045143F"/>
    <w:rsid w:val="004556C5"/>
    <w:rsid w:val="00455A36"/>
    <w:rsid w:val="004562E7"/>
    <w:rsid w:val="00464EED"/>
    <w:rsid w:val="0046621C"/>
    <w:rsid w:val="00467981"/>
    <w:rsid w:val="00470EA3"/>
    <w:rsid w:val="0047328E"/>
    <w:rsid w:val="004753FB"/>
    <w:rsid w:val="004759A1"/>
    <w:rsid w:val="00475FDC"/>
    <w:rsid w:val="004778FA"/>
    <w:rsid w:val="00480068"/>
    <w:rsid w:val="00481B64"/>
    <w:rsid w:val="004838F6"/>
    <w:rsid w:val="00490205"/>
    <w:rsid w:val="0049032A"/>
    <w:rsid w:val="004946D1"/>
    <w:rsid w:val="00497041"/>
    <w:rsid w:val="004B2CDF"/>
    <w:rsid w:val="004B7ADB"/>
    <w:rsid w:val="004D12B2"/>
    <w:rsid w:val="004D56B6"/>
    <w:rsid w:val="004D73F4"/>
    <w:rsid w:val="004E0056"/>
    <w:rsid w:val="004E1796"/>
    <w:rsid w:val="004E530D"/>
    <w:rsid w:val="004E7855"/>
    <w:rsid w:val="004F0726"/>
    <w:rsid w:val="004F0DE3"/>
    <w:rsid w:val="005008E5"/>
    <w:rsid w:val="0050211B"/>
    <w:rsid w:val="00510C01"/>
    <w:rsid w:val="00516D53"/>
    <w:rsid w:val="00517E6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63B2D"/>
    <w:rsid w:val="00577339"/>
    <w:rsid w:val="00580A75"/>
    <w:rsid w:val="00582166"/>
    <w:rsid w:val="0058665F"/>
    <w:rsid w:val="005870E0"/>
    <w:rsid w:val="0059356D"/>
    <w:rsid w:val="00593BE9"/>
    <w:rsid w:val="005A4CEC"/>
    <w:rsid w:val="005A58F6"/>
    <w:rsid w:val="005B4A61"/>
    <w:rsid w:val="005B7CF5"/>
    <w:rsid w:val="005C116B"/>
    <w:rsid w:val="005C3A1C"/>
    <w:rsid w:val="005C41BF"/>
    <w:rsid w:val="005C6D88"/>
    <w:rsid w:val="005D21F8"/>
    <w:rsid w:val="005D50BE"/>
    <w:rsid w:val="005D59D9"/>
    <w:rsid w:val="005D690A"/>
    <w:rsid w:val="005E0395"/>
    <w:rsid w:val="005F0DBF"/>
    <w:rsid w:val="005F0DE2"/>
    <w:rsid w:val="005F33F2"/>
    <w:rsid w:val="005F730F"/>
    <w:rsid w:val="00601843"/>
    <w:rsid w:val="006048B0"/>
    <w:rsid w:val="00606B6A"/>
    <w:rsid w:val="006075C8"/>
    <w:rsid w:val="00607F39"/>
    <w:rsid w:val="00612FB6"/>
    <w:rsid w:val="00617BF9"/>
    <w:rsid w:val="006232B0"/>
    <w:rsid w:val="00625434"/>
    <w:rsid w:val="00627E67"/>
    <w:rsid w:val="00630DFF"/>
    <w:rsid w:val="00637195"/>
    <w:rsid w:val="006418B0"/>
    <w:rsid w:val="00643E8F"/>
    <w:rsid w:val="00644AB8"/>
    <w:rsid w:val="00647093"/>
    <w:rsid w:val="00647397"/>
    <w:rsid w:val="00650023"/>
    <w:rsid w:val="006536A1"/>
    <w:rsid w:val="00660D4A"/>
    <w:rsid w:val="00662490"/>
    <w:rsid w:val="00662DF2"/>
    <w:rsid w:val="0066306D"/>
    <w:rsid w:val="0066493D"/>
    <w:rsid w:val="00675878"/>
    <w:rsid w:val="0068033F"/>
    <w:rsid w:val="00684B3D"/>
    <w:rsid w:val="00694435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58C"/>
    <w:rsid w:val="006D4604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11AD2"/>
    <w:rsid w:val="007204DB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5C5"/>
    <w:rsid w:val="00754C3E"/>
    <w:rsid w:val="00761515"/>
    <w:rsid w:val="00773DBC"/>
    <w:rsid w:val="0078060B"/>
    <w:rsid w:val="00780C18"/>
    <w:rsid w:val="007845E2"/>
    <w:rsid w:val="007910C6"/>
    <w:rsid w:val="00791DBB"/>
    <w:rsid w:val="00793E14"/>
    <w:rsid w:val="0079452B"/>
    <w:rsid w:val="007962D4"/>
    <w:rsid w:val="007A15EF"/>
    <w:rsid w:val="007A69E4"/>
    <w:rsid w:val="007B7631"/>
    <w:rsid w:val="007C1508"/>
    <w:rsid w:val="007C2892"/>
    <w:rsid w:val="007C4DAC"/>
    <w:rsid w:val="007D0DE7"/>
    <w:rsid w:val="007D65C3"/>
    <w:rsid w:val="007D6E55"/>
    <w:rsid w:val="007E248A"/>
    <w:rsid w:val="007E66CA"/>
    <w:rsid w:val="007E7671"/>
    <w:rsid w:val="007F7580"/>
    <w:rsid w:val="008032B7"/>
    <w:rsid w:val="0080346C"/>
    <w:rsid w:val="00811B09"/>
    <w:rsid w:val="0081225E"/>
    <w:rsid w:val="00817056"/>
    <w:rsid w:val="00820041"/>
    <w:rsid w:val="008208E1"/>
    <w:rsid w:val="008273F1"/>
    <w:rsid w:val="00830628"/>
    <w:rsid w:val="0084029B"/>
    <w:rsid w:val="00871EAD"/>
    <w:rsid w:val="00877129"/>
    <w:rsid w:val="00880817"/>
    <w:rsid w:val="00885845"/>
    <w:rsid w:val="0088722D"/>
    <w:rsid w:val="00891131"/>
    <w:rsid w:val="00893EC4"/>
    <w:rsid w:val="00897C9C"/>
    <w:rsid w:val="008A32CC"/>
    <w:rsid w:val="008A50D7"/>
    <w:rsid w:val="008A624B"/>
    <w:rsid w:val="008A6CE5"/>
    <w:rsid w:val="008B59FF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06CD6"/>
    <w:rsid w:val="009158B5"/>
    <w:rsid w:val="00916137"/>
    <w:rsid w:val="00920D85"/>
    <w:rsid w:val="00922CD5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44946"/>
    <w:rsid w:val="0095375A"/>
    <w:rsid w:val="00956CA1"/>
    <w:rsid w:val="00960398"/>
    <w:rsid w:val="00963615"/>
    <w:rsid w:val="00967133"/>
    <w:rsid w:val="009740CF"/>
    <w:rsid w:val="00974A1F"/>
    <w:rsid w:val="00980B23"/>
    <w:rsid w:val="00983D8A"/>
    <w:rsid w:val="00987AEE"/>
    <w:rsid w:val="00987D9B"/>
    <w:rsid w:val="009A6D41"/>
    <w:rsid w:val="009B097A"/>
    <w:rsid w:val="009B3B98"/>
    <w:rsid w:val="009B44C2"/>
    <w:rsid w:val="009C614F"/>
    <w:rsid w:val="009C6636"/>
    <w:rsid w:val="009D06F7"/>
    <w:rsid w:val="009D0B01"/>
    <w:rsid w:val="009D2C1E"/>
    <w:rsid w:val="009E4932"/>
    <w:rsid w:val="009E50CF"/>
    <w:rsid w:val="009E6459"/>
    <w:rsid w:val="009E7DE7"/>
    <w:rsid w:val="009F7FE5"/>
    <w:rsid w:val="00A003E1"/>
    <w:rsid w:val="00A06945"/>
    <w:rsid w:val="00A07C43"/>
    <w:rsid w:val="00A14F2A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14BA"/>
    <w:rsid w:val="00A53C83"/>
    <w:rsid w:val="00A60B93"/>
    <w:rsid w:val="00A61908"/>
    <w:rsid w:val="00A61AAB"/>
    <w:rsid w:val="00A671DC"/>
    <w:rsid w:val="00A756EE"/>
    <w:rsid w:val="00A75D6F"/>
    <w:rsid w:val="00A76DC2"/>
    <w:rsid w:val="00A77CF6"/>
    <w:rsid w:val="00A81D51"/>
    <w:rsid w:val="00A90471"/>
    <w:rsid w:val="00A90889"/>
    <w:rsid w:val="00AA2245"/>
    <w:rsid w:val="00AA4BD1"/>
    <w:rsid w:val="00AB2356"/>
    <w:rsid w:val="00AB3D0C"/>
    <w:rsid w:val="00AB5ED2"/>
    <w:rsid w:val="00AB7253"/>
    <w:rsid w:val="00AD06E0"/>
    <w:rsid w:val="00AD092C"/>
    <w:rsid w:val="00AD31D3"/>
    <w:rsid w:val="00AD5734"/>
    <w:rsid w:val="00AE02B0"/>
    <w:rsid w:val="00AE63C6"/>
    <w:rsid w:val="00AE74E3"/>
    <w:rsid w:val="00AE7FB9"/>
    <w:rsid w:val="00AF1AE7"/>
    <w:rsid w:val="00AF2450"/>
    <w:rsid w:val="00AF6593"/>
    <w:rsid w:val="00B0109D"/>
    <w:rsid w:val="00B03911"/>
    <w:rsid w:val="00B0397B"/>
    <w:rsid w:val="00B042EB"/>
    <w:rsid w:val="00B04328"/>
    <w:rsid w:val="00B05FD4"/>
    <w:rsid w:val="00B062EE"/>
    <w:rsid w:val="00B06B29"/>
    <w:rsid w:val="00B21208"/>
    <w:rsid w:val="00B26613"/>
    <w:rsid w:val="00B26AA9"/>
    <w:rsid w:val="00B27407"/>
    <w:rsid w:val="00B27424"/>
    <w:rsid w:val="00B27641"/>
    <w:rsid w:val="00B30DA0"/>
    <w:rsid w:val="00B32C4C"/>
    <w:rsid w:val="00B32CE7"/>
    <w:rsid w:val="00B32D22"/>
    <w:rsid w:val="00B32F31"/>
    <w:rsid w:val="00B34235"/>
    <w:rsid w:val="00B349CA"/>
    <w:rsid w:val="00B3595E"/>
    <w:rsid w:val="00B42E1F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65848"/>
    <w:rsid w:val="00B74288"/>
    <w:rsid w:val="00B802E7"/>
    <w:rsid w:val="00B820CC"/>
    <w:rsid w:val="00B87F83"/>
    <w:rsid w:val="00B933E3"/>
    <w:rsid w:val="00B93986"/>
    <w:rsid w:val="00B96516"/>
    <w:rsid w:val="00B96E20"/>
    <w:rsid w:val="00BA7546"/>
    <w:rsid w:val="00BB1B65"/>
    <w:rsid w:val="00BB6D3B"/>
    <w:rsid w:val="00BB7D1A"/>
    <w:rsid w:val="00BC11B4"/>
    <w:rsid w:val="00BC438C"/>
    <w:rsid w:val="00BC538C"/>
    <w:rsid w:val="00BC6355"/>
    <w:rsid w:val="00BC65E6"/>
    <w:rsid w:val="00BD158E"/>
    <w:rsid w:val="00BD1FE1"/>
    <w:rsid w:val="00BD404E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07F24"/>
    <w:rsid w:val="00C1009A"/>
    <w:rsid w:val="00C112D3"/>
    <w:rsid w:val="00C15832"/>
    <w:rsid w:val="00C15A89"/>
    <w:rsid w:val="00C16367"/>
    <w:rsid w:val="00C17EA8"/>
    <w:rsid w:val="00C24692"/>
    <w:rsid w:val="00C35C10"/>
    <w:rsid w:val="00C4527F"/>
    <w:rsid w:val="00C478FA"/>
    <w:rsid w:val="00C51041"/>
    <w:rsid w:val="00C52DC8"/>
    <w:rsid w:val="00C5361D"/>
    <w:rsid w:val="00C63F0B"/>
    <w:rsid w:val="00C65057"/>
    <w:rsid w:val="00C657E0"/>
    <w:rsid w:val="00C6693C"/>
    <w:rsid w:val="00C66F45"/>
    <w:rsid w:val="00C72D03"/>
    <w:rsid w:val="00C7433C"/>
    <w:rsid w:val="00C745FE"/>
    <w:rsid w:val="00C964BB"/>
    <w:rsid w:val="00CB090A"/>
    <w:rsid w:val="00CC1FE0"/>
    <w:rsid w:val="00CC204F"/>
    <w:rsid w:val="00CC54A4"/>
    <w:rsid w:val="00CC5910"/>
    <w:rsid w:val="00CC6D96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2A10"/>
    <w:rsid w:val="00D0764C"/>
    <w:rsid w:val="00D07F78"/>
    <w:rsid w:val="00D1375C"/>
    <w:rsid w:val="00D161A7"/>
    <w:rsid w:val="00D21615"/>
    <w:rsid w:val="00D21DCB"/>
    <w:rsid w:val="00D223C7"/>
    <w:rsid w:val="00D224E5"/>
    <w:rsid w:val="00D22FCA"/>
    <w:rsid w:val="00D2400A"/>
    <w:rsid w:val="00D2432F"/>
    <w:rsid w:val="00D24A64"/>
    <w:rsid w:val="00D32E36"/>
    <w:rsid w:val="00D335EC"/>
    <w:rsid w:val="00D35DDA"/>
    <w:rsid w:val="00D40ACA"/>
    <w:rsid w:val="00D45DA1"/>
    <w:rsid w:val="00D46DF7"/>
    <w:rsid w:val="00D50331"/>
    <w:rsid w:val="00D55D9F"/>
    <w:rsid w:val="00D61A77"/>
    <w:rsid w:val="00D62348"/>
    <w:rsid w:val="00D62A66"/>
    <w:rsid w:val="00D64601"/>
    <w:rsid w:val="00D70639"/>
    <w:rsid w:val="00D73774"/>
    <w:rsid w:val="00D76D9D"/>
    <w:rsid w:val="00D86476"/>
    <w:rsid w:val="00D918FF"/>
    <w:rsid w:val="00D9307E"/>
    <w:rsid w:val="00D94966"/>
    <w:rsid w:val="00DA3575"/>
    <w:rsid w:val="00DA446A"/>
    <w:rsid w:val="00DB1A40"/>
    <w:rsid w:val="00DC093A"/>
    <w:rsid w:val="00DC0A75"/>
    <w:rsid w:val="00DC6C86"/>
    <w:rsid w:val="00DC7AF3"/>
    <w:rsid w:val="00DD0AF3"/>
    <w:rsid w:val="00DD131E"/>
    <w:rsid w:val="00DD462E"/>
    <w:rsid w:val="00DD652A"/>
    <w:rsid w:val="00DD7437"/>
    <w:rsid w:val="00DE279F"/>
    <w:rsid w:val="00DE75AE"/>
    <w:rsid w:val="00DF3192"/>
    <w:rsid w:val="00DF3956"/>
    <w:rsid w:val="00DF5A85"/>
    <w:rsid w:val="00DF6D2A"/>
    <w:rsid w:val="00E01862"/>
    <w:rsid w:val="00E17449"/>
    <w:rsid w:val="00E22C60"/>
    <w:rsid w:val="00E255B9"/>
    <w:rsid w:val="00E31043"/>
    <w:rsid w:val="00E36807"/>
    <w:rsid w:val="00E376AC"/>
    <w:rsid w:val="00E413E9"/>
    <w:rsid w:val="00E433B3"/>
    <w:rsid w:val="00E439C6"/>
    <w:rsid w:val="00E44503"/>
    <w:rsid w:val="00E52283"/>
    <w:rsid w:val="00E5541F"/>
    <w:rsid w:val="00E67CAF"/>
    <w:rsid w:val="00E67DB1"/>
    <w:rsid w:val="00E7091E"/>
    <w:rsid w:val="00E70CE3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4D98"/>
    <w:rsid w:val="00EE6B7A"/>
    <w:rsid w:val="00EF175F"/>
    <w:rsid w:val="00EF278B"/>
    <w:rsid w:val="00EF3048"/>
    <w:rsid w:val="00EF3DEA"/>
    <w:rsid w:val="00EF7046"/>
    <w:rsid w:val="00EF7653"/>
    <w:rsid w:val="00F00D40"/>
    <w:rsid w:val="00F034B2"/>
    <w:rsid w:val="00F0360F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4FB5"/>
    <w:rsid w:val="00F46E78"/>
    <w:rsid w:val="00F47A8C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97B7A"/>
    <w:rsid w:val="00FA1F7B"/>
    <w:rsid w:val="00FA2E96"/>
    <w:rsid w:val="00FB0AAA"/>
    <w:rsid w:val="00FB36E7"/>
    <w:rsid w:val="00FC6498"/>
    <w:rsid w:val="00FC65EF"/>
    <w:rsid w:val="00FD2BAC"/>
    <w:rsid w:val="00FD3043"/>
    <w:rsid w:val="00FD3A87"/>
    <w:rsid w:val="00FD47C6"/>
    <w:rsid w:val="00FD65CC"/>
    <w:rsid w:val="00FD6D7F"/>
    <w:rsid w:val="00FE1F87"/>
    <w:rsid w:val="00FE3626"/>
    <w:rsid w:val="00FE3F3A"/>
    <w:rsid w:val="00FE72A3"/>
    <w:rsid w:val="00FE763A"/>
    <w:rsid w:val="00FF2DF1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09DDE2"/>
  <w15:docId w15:val="{041B292B-90B3-4B4F-8955-7ED85ED4F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D21615"/>
    <w:pPr>
      <w:widowControl w:val="0"/>
      <w:autoSpaceDE w:val="0"/>
      <w:autoSpaceDN w:val="0"/>
    </w:pPr>
    <w:rPr>
      <w:sz w:val="22"/>
      <w:szCs w:val="22"/>
    </w:rPr>
  </w:style>
  <w:style w:type="paragraph" w:customStyle="1" w:styleId="Style4">
    <w:name w:val="Style4"/>
    <w:basedOn w:val="a"/>
    <w:uiPriority w:val="99"/>
    <w:rsid w:val="00956CA1"/>
    <w:pPr>
      <w:widowControl w:val="0"/>
      <w:autoSpaceDE w:val="0"/>
      <w:autoSpaceDN w:val="0"/>
      <w:adjustRightInd w:val="0"/>
      <w:spacing w:line="479" w:lineRule="exact"/>
    </w:pPr>
    <w:rPr>
      <w:sz w:val="24"/>
      <w:szCs w:val="24"/>
      <w:lang w:eastAsia="ru-RU"/>
    </w:rPr>
  </w:style>
  <w:style w:type="character" w:customStyle="1" w:styleId="31">
    <w:name w:val="Заголовок 3 Знак1"/>
    <w:uiPriority w:val="99"/>
    <w:semiHidden/>
    <w:rsid w:val="00E44503"/>
    <w:rPr>
      <w:rFonts w:ascii="Cambria" w:hAnsi="Cambria" w:cs="Times New Roman"/>
      <w:color w:val="243F60"/>
      <w:sz w:val="24"/>
      <w:szCs w:val="24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10DB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4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ernment.ru" TargetMode="External"/><Relationship Id="rId13" Type="http://schemas.openxmlformats.org/officeDocument/2006/relationships/hyperlink" Target="http://www.onlinegazeta.info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government.e-rus.ru" TargetMode="External"/><Relationship Id="rId7" Type="http://schemas.openxmlformats.org/officeDocument/2006/relationships/hyperlink" Target="http://president.kremlin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ic.academic.ru/" TargetMode="External"/><Relationship Id="rId20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nasledie.enip.ras.ru" TargetMode="External"/><Relationship Id="rId23" Type="http://schemas.openxmlformats.org/officeDocument/2006/relationships/hyperlink" Target="http://www.psychological.ru" TargetMode="External"/><Relationship Id="rId10" Type="http://schemas.openxmlformats.org/officeDocument/2006/relationships/hyperlink" Target="http://www.ed.gov.ru" TargetMode="External"/><Relationship Id="rId19" Type="http://schemas.openxmlformats.org/officeDocument/2006/relationships/hyperlink" Target="http://www.pedagogika-rao.ru/journals/2018/1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uma.gov.ru" TargetMode="External"/><Relationship Id="rId14" Type="http://schemas.openxmlformats.org/officeDocument/2006/relationships/hyperlink" Target="http://www.rusarchives.ru" TargetMode="External"/><Relationship Id="rId22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14613</Words>
  <Characters>83296</Characters>
  <Application>Microsoft Office Word</Application>
  <DocSecurity>0</DocSecurity>
  <Lines>694</Lines>
  <Paragraphs>195</Paragraphs>
  <ScaleCrop>false</ScaleCrop>
  <Company>Krokoz™</Company>
  <LinksUpToDate>false</LinksUpToDate>
  <CharactersWithSpaces>97714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58</cp:revision>
  <cp:lastPrinted>2016-11-25T07:14:00Z</cp:lastPrinted>
  <dcterms:created xsi:type="dcterms:W3CDTF">2021-06-01T08:04:00Z</dcterms:created>
  <dcterms:modified xsi:type="dcterms:W3CDTF">2024-06-20T12:58:00Z</dcterms:modified>
</cp:coreProperties>
</file>